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8"/>
        <w:ind w:left="3834" w:right="12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38225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714625" cy="10382250"/>
                          <a:chExt cx="2714625" cy="103822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9" y="0"/>
                            <a:ext cx="2466975" cy="1038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382250">
                                <a:moveTo>
                                  <a:pt x="2466974" y="10382249"/>
                                </a:moveTo>
                                <a:lnTo>
                                  <a:pt x="0" y="1038224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10382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2676524"/>
                            <a:ext cx="2571750" cy="5010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5010150">
                                <a:moveTo>
                                  <a:pt x="828662" y="200774"/>
                                </a:moveTo>
                                <a:lnTo>
                                  <a:pt x="824928" y="161607"/>
                                </a:lnTo>
                                <a:lnTo>
                                  <a:pt x="813841" y="123939"/>
                                </a:lnTo>
                                <a:lnTo>
                                  <a:pt x="795832" y="89230"/>
                                </a:lnTo>
                                <a:lnTo>
                                  <a:pt x="771613" y="58813"/>
                                </a:lnTo>
                                <a:lnTo>
                                  <a:pt x="742086" y="33845"/>
                                </a:lnTo>
                                <a:lnTo>
                                  <a:pt x="708406" y="15290"/>
                                </a:lnTo>
                                <a:lnTo>
                                  <a:pt x="671855" y="3860"/>
                                </a:lnTo>
                                <a:lnTo>
                                  <a:pt x="633857" y="0"/>
                                </a:lnTo>
                                <a:lnTo>
                                  <a:pt x="623392" y="241"/>
                                </a:lnTo>
                                <a:lnTo>
                                  <a:pt x="585609" y="6019"/>
                                </a:lnTo>
                                <a:lnTo>
                                  <a:pt x="549656" y="19291"/>
                                </a:lnTo>
                                <a:lnTo>
                                  <a:pt x="516902" y="39522"/>
                                </a:lnTo>
                                <a:lnTo>
                                  <a:pt x="488607" y="65951"/>
                                </a:lnTo>
                                <a:lnTo>
                                  <a:pt x="465848" y="97574"/>
                                </a:lnTo>
                                <a:lnTo>
                                  <a:pt x="449529" y="133146"/>
                                </a:lnTo>
                                <a:lnTo>
                                  <a:pt x="440245" y="171323"/>
                                </a:lnTo>
                                <a:lnTo>
                                  <a:pt x="438137" y="200774"/>
                                </a:lnTo>
                                <a:lnTo>
                                  <a:pt x="438137" y="208813"/>
                                </a:lnTo>
                                <a:lnTo>
                                  <a:pt x="441883" y="247980"/>
                                </a:lnTo>
                                <a:lnTo>
                                  <a:pt x="452970" y="285648"/>
                                </a:lnTo>
                                <a:lnTo>
                                  <a:pt x="470979" y="320357"/>
                                </a:lnTo>
                                <a:lnTo>
                                  <a:pt x="495198" y="350774"/>
                                </a:lnTo>
                                <a:lnTo>
                                  <a:pt x="524725" y="375742"/>
                                </a:lnTo>
                                <a:lnTo>
                                  <a:pt x="558406" y="394296"/>
                                </a:lnTo>
                                <a:lnTo>
                                  <a:pt x="594956" y="405726"/>
                                </a:lnTo>
                                <a:lnTo>
                                  <a:pt x="632955" y="409575"/>
                                </a:lnTo>
                                <a:lnTo>
                                  <a:pt x="643420" y="409333"/>
                                </a:lnTo>
                                <a:lnTo>
                                  <a:pt x="681202" y="403567"/>
                                </a:lnTo>
                                <a:lnTo>
                                  <a:pt x="717156" y="390296"/>
                                </a:lnTo>
                                <a:lnTo>
                                  <a:pt x="749909" y="370065"/>
                                </a:lnTo>
                                <a:lnTo>
                                  <a:pt x="778205" y="343636"/>
                                </a:lnTo>
                                <a:lnTo>
                                  <a:pt x="800963" y="312013"/>
                                </a:lnTo>
                                <a:lnTo>
                                  <a:pt x="817283" y="276440"/>
                                </a:lnTo>
                                <a:lnTo>
                                  <a:pt x="826566" y="238264"/>
                                </a:lnTo>
                                <a:lnTo>
                                  <a:pt x="828662" y="208813"/>
                                </a:lnTo>
                                <a:lnTo>
                                  <a:pt x="828662" y="200774"/>
                                </a:lnTo>
                                <a:close/>
                              </a:path>
                              <a:path w="2571750" h="5010150">
                                <a:moveTo>
                                  <a:pt x="2571737" y="4867275"/>
                                </a:moveTo>
                                <a:lnTo>
                                  <a:pt x="2565590" y="4825809"/>
                                </a:lnTo>
                                <a:lnTo>
                                  <a:pt x="2547658" y="4787900"/>
                                </a:lnTo>
                                <a:lnTo>
                                  <a:pt x="2519502" y="4756836"/>
                                </a:lnTo>
                                <a:lnTo>
                                  <a:pt x="2483548" y="4735284"/>
                                </a:lnTo>
                                <a:lnTo>
                                  <a:pt x="2442870" y="4725086"/>
                                </a:lnTo>
                                <a:lnTo>
                                  <a:pt x="2428862" y="4724400"/>
                                </a:lnTo>
                                <a:lnTo>
                                  <a:pt x="0" y="4724400"/>
                                </a:lnTo>
                                <a:lnTo>
                                  <a:pt x="0" y="5010150"/>
                                </a:lnTo>
                                <a:lnTo>
                                  <a:pt x="2428862" y="5010150"/>
                                </a:lnTo>
                                <a:lnTo>
                                  <a:pt x="2470340" y="5004003"/>
                                </a:lnTo>
                                <a:lnTo>
                                  <a:pt x="2508250" y="4986071"/>
                                </a:lnTo>
                                <a:lnTo>
                                  <a:pt x="2539314" y="4957915"/>
                                </a:lnTo>
                                <a:lnTo>
                                  <a:pt x="2560866" y="4921961"/>
                                </a:lnTo>
                                <a:lnTo>
                                  <a:pt x="2571051" y="4881283"/>
                                </a:lnTo>
                                <a:lnTo>
                                  <a:pt x="2571737" y="4867275"/>
                                </a:lnTo>
                                <a:close/>
                              </a:path>
                              <a:path w="2571750" h="5010150">
                                <a:moveTo>
                                  <a:pt x="2571737" y="1785937"/>
                                </a:moveTo>
                                <a:lnTo>
                                  <a:pt x="2565793" y="1745856"/>
                                </a:lnTo>
                                <a:lnTo>
                                  <a:pt x="2548471" y="1709216"/>
                                </a:lnTo>
                                <a:lnTo>
                                  <a:pt x="2521254" y="1679181"/>
                                </a:lnTo>
                                <a:lnTo>
                                  <a:pt x="2486482" y="1658340"/>
                                </a:lnTo>
                                <a:lnTo>
                                  <a:pt x="2447163" y="1648498"/>
                                </a:lnTo>
                                <a:lnTo>
                                  <a:pt x="2433624" y="1647825"/>
                                </a:lnTo>
                                <a:lnTo>
                                  <a:pt x="0" y="1647825"/>
                                </a:lnTo>
                                <a:lnTo>
                                  <a:pt x="0" y="1924050"/>
                                </a:lnTo>
                                <a:lnTo>
                                  <a:pt x="2433624" y="1924050"/>
                                </a:lnTo>
                                <a:lnTo>
                                  <a:pt x="2473718" y="1918106"/>
                                </a:lnTo>
                                <a:lnTo>
                                  <a:pt x="2510358" y="1900783"/>
                                </a:lnTo>
                                <a:lnTo>
                                  <a:pt x="2540393" y="1873567"/>
                                </a:lnTo>
                                <a:lnTo>
                                  <a:pt x="2561234" y="1838794"/>
                                </a:lnTo>
                                <a:lnTo>
                                  <a:pt x="2571077" y="1799475"/>
                                </a:lnTo>
                                <a:lnTo>
                                  <a:pt x="2571737" y="1785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517" y="2771774"/>
                            <a:ext cx="156998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438149" y="315277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2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1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60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90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38499"/>
                            <a:ext cx="219072" cy="224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38149" y="362902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3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0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59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89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83" y="3714749"/>
                            <a:ext cx="194667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387349"/>
                            <a:ext cx="2047874" cy="2031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885378" y="2823705"/>
                            <a:ext cx="949325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Huron,</w:t>
                              </w:r>
                              <w:r>
                                <w:rPr>
                                  <w:spacing w:val="2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SD</w:t>
                              </w:r>
                              <w:r>
                                <w:rPr>
                                  <w:spacing w:val="2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885378" y="3299955"/>
                            <a:ext cx="850900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(605)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0132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885378" y="3766680"/>
                            <a:ext cx="1659889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spacing w:val="-2"/>
                                    <w:w w:val="105"/>
                                    <w:sz w:val="18"/>
                                  </w:rPr>
                                  <w:t>diego.cisneros@example.com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07032" y="4404852"/>
                            <a:ext cx="887094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K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K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105"/>
                                  <w:sz w:val="18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36810" y="4742657"/>
                            <a:ext cx="83185" cy="2396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31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36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36" w:lineRule="exact" w:before="198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36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625673" y="4804905"/>
                            <a:ext cx="1777364" cy="2289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ICD-10-CM</w:t>
                              </w: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Classification</w:t>
                              </w:r>
                            </w:p>
                            <w:p>
                              <w:pPr>
                                <w:spacing w:line="364" w:lineRule="auto" w:before="108"/>
                                <w:ind w:left="0" w:right="458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CPT and HCPCS Coding Epic Systems</w:t>
                              </w:r>
                            </w:p>
                            <w:p>
                              <w:pPr>
                                <w:spacing w:line="364" w:lineRule="auto" w:before="15"/>
                                <w:ind w:left="0" w:right="106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3M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Encoder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Meditech</w:t>
                              </w:r>
                            </w:p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MS-DRG</w:t>
                              </w:r>
                              <w:r>
                                <w:rPr>
                                  <w:spacing w:val="3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3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APR-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DRG</w:t>
                              </w:r>
                            </w:p>
                            <w:p>
                              <w:pPr>
                                <w:spacing w:before="33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Assignment</w:t>
                              </w:r>
                            </w:p>
                            <w:p>
                              <w:pPr>
                                <w:spacing w:line="364" w:lineRule="auto" w:before="10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HIPAA</w:t>
                              </w:r>
                              <w:r>
                                <w:rPr>
                                  <w:spacing w:val="-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HITECH</w:t>
                              </w:r>
                              <w:r>
                                <w:rPr>
                                  <w:spacing w:val="-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Compliance NCCI Edits Validation</w:t>
                              </w:r>
                            </w:p>
                            <w:p>
                              <w:pPr>
                                <w:spacing w:before="16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Microsoft</w:t>
                              </w:r>
                              <w:r>
                                <w:rPr>
                                  <w:spacing w:val="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Excel</w:t>
                              </w:r>
                            </w:p>
                            <w:p>
                              <w:pPr>
                                <w:spacing w:line="310" w:lineRule="atLeast" w:before="5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Staff Training and Onboarding CMS Guidelines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307032" y="7490952"/>
                            <a:ext cx="1255395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436810" y="7819232"/>
                            <a:ext cx="83185" cy="224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625673" y="7881480"/>
                            <a:ext cx="1911985" cy="699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Registered</w:t>
                              </w:r>
                              <w:r>
                                <w:rPr>
                                  <w:spacing w:val="1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Health</w:t>
                              </w:r>
                              <w:r>
                                <w:rPr>
                                  <w:spacing w:val="1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Information</w:t>
                              </w:r>
                            </w:p>
                            <w:p>
                              <w:pPr>
                                <w:spacing w:line="261" w:lineRule="auto" w:before="17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Technician, AHIMA, through its Commission on Certification for Health Informatics and Information Management, 2014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17.5pt;mso-position-horizontal-relative:page;mso-position-vertical-relative:page;z-index:15729664" id="docshapegroup1" coordorigin="0,0" coordsize="4275,16350">
                <v:rect style="position:absolute;left:390;top:0;width:3885;height:16350" id="docshape2" filled="true" fillcolor="#f5f5f5" stroked="false">
                  <v:fill type="solid"/>
                </v:rect>
                <v:shape style="position:absolute;left:0;top:4215;width:4050;height:7890" id="docshape3" coordorigin="0,4215" coordsize="4050,7890" path="m1305,4531l1305,4516,1304,4500,1302,4485,1299,4469,1296,4454,1292,4439,1287,4425,1282,4410,1276,4396,1269,4382,1261,4369,1253,4356,1245,4343,1235,4331,1226,4319,1215,4308,1204,4297,1193,4287,1181,4277,1169,4268,1156,4260,1143,4252,1129,4245,1116,4239,1102,4233,1087,4229,1073,4224,1058,4221,1043,4218,1028,4217,1013,4215,998,4215,982,4215,967,4217,952,4218,937,4221,922,4224,908,4229,893,4233,879,4239,866,4245,852,4252,839,4260,826,4268,814,4277,802,4287,791,4297,780,4308,769,4319,760,4331,750,4343,742,4356,734,4369,726,4382,719,4396,713,4410,708,4425,703,4439,699,4454,696,4469,693,4485,691,4500,690,4516,690,4531,690,4544,690,4559,691,4575,693,4590,696,4606,699,4621,703,4636,708,4650,713,4665,719,4679,726,4693,734,4706,742,4719,750,4732,760,4744,769,4756,780,4767,791,4778,802,4788,814,4798,826,4807,839,4815,852,4823,866,4830,879,4836,893,4842,908,4846,922,4851,937,4854,952,4857,967,4858,982,4860,997,4860,1013,4860,1028,4858,1043,4857,1058,4854,1073,4851,1087,4846,1102,4842,1116,4836,1129,4830,1143,4823,1156,4815,1169,4807,1181,4798,1193,4788,1204,4778,1215,4767,1226,4756,1235,4744,1245,4732,1253,4719,1261,4706,1269,4693,1276,4679,1282,4665,1287,4650,1292,4636,1296,4621,1299,4606,1302,4590,1304,4575,1305,4559,1305,4544,1305,4531xm4050,11880l4050,11869,4049,11858,4048,11847,4046,11836,4043,11825,4040,11815,4037,11804,4033,11794,4028,11784,4023,11774,4018,11764,4012,11755,4006,11746,3999,11737,3992,11729,3984,11721,3976,11713,3968,11706,3959,11699,3950,11693,3941,11687,3931,11682,3921,11677,3911,11672,3901,11668,3890,11665,3880,11662,3869,11659,3858,11657,3847,11656,3836,11655,3825,11655,0,11655,0,12105,3825,12105,3836,12105,3847,12104,3858,12103,3869,12101,3880,12098,3890,12095,3901,12092,3911,12088,3921,12083,3931,12078,3941,12073,3950,12067,3959,12061,3968,12054,3976,12047,3984,12039,3992,12031,3999,12023,4006,12014,4012,12005,4018,11996,4023,11986,4028,11976,4033,11966,4037,11956,4040,11945,4043,11935,4046,11924,4048,11913,4049,11902,4050,11891,4050,11880xm4050,7027l4050,7017,4049,7006,4048,6996,4046,6985,4043,6975,4041,6964,4037,6954,4033,6944,4029,6934,4024,6925,4019,6916,4013,6907,4007,6898,4001,6890,3994,6881,3986,6874,3979,6866,3970,6859,3962,6853,3953,6847,3944,6841,3935,6836,3926,6831,3916,6827,3906,6823,3896,6819,3885,6817,3875,6814,3864,6812,3854,6811,3843,6810,3832,6810,0,6810,0,7245,3832,7245,3843,7245,3854,7244,3864,7243,3875,7241,3885,7238,3896,7236,3906,7232,3916,7228,3926,7224,3935,7219,3944,7214,3953,7208,3962,7202,3970,7196,3979,7189,3986,7181,3994,7174,4001,7165,4007,7157,4013,7148,4019,7139,4024,7130,4029,7121,4033,7111,4037,7101,4041,7091,4043,7080,4046,7070,4048,7059,4049,7049,4050,7038,4050,7027xe" filled="true" fillcolor="#424242" stroked="false">
                  <v:path arrowok="t"/>
                  <v:fill type="solid"/>
                </v:shape>
                <v:shape style="position:absolute;left:877;top:4365;width:248;height:345" type="#_x0000_t75" id="docshape4" stroked="false">
                  <v:imagedata r:id="rId5" o:title=""/>
                </v:shape>
                <v:shape style="position:absolute;left:690;top:4965;width:615;height:630" id="docshape5" coordorigin="690,4965" coordsize="615,630" path="m996,5595l921,5586,865,5565,814,5533,769,5492,733,5442,708,5386,693,5326,690,5280,690,5265,699,5203,719,5145,750,5092,790,5047,839,5010,893,4983,951,4968,999,4965,1014,4965,1088,4979,1143,5002,1193,5036,1236,5080,1269,5132,1292,5189,1304,5249,1305,5280,1305,5295,1296,5357,1276,5415,1245,5468,1205,5513,1156,5550,1102,5577,1044,5592,996,5595xe" filled="true" fillcolor="#424242" stroked="false">
                  <v:path arrowok="t"/>
                  <v:fill type="solid"/>
                </v:shape>
                <v:shape style="position:absolute;left:825;top:5100;width:345;height:354" type="#_x0000_t75" id="docshape6" stroked="false">
                  <v:imagedata r:id="rId6" o:title=""/>
                </v:shape>
                <v:shape style="position:absolute;left:690;top:5715;width:615;height:630" id="docshape7" coordorigin="690,5715" coordsize="615,630" path="m996,6345l921,6336,865,6315,814,6283,769,6242,733,6192,708,6136,693,6076,690,6030,690,6015,699,5953,719,5895,750,5842,790,5797,839,5760,893,5733,951,5718,999,5715,1014,5715,1088,5729,1143,5752,1193,5786,1236,5830,1269,5882,1292,5939,1304,5999,1305,6030,1305,6045,1296,6107,1276,6165,1245,6218,1205,6263,1156,6300,1102,6327,1044,6342,996,6345xe" filled="true" fillcolor="#424242" stroked="false">
                  <v:path arrowok="t"/>
                  <v:fill type="solid"/>
                </v:shape>
                <v:shape style="position:absolute;left:848;top:5850;width:307;height:345" type="#_x0000_t75" id="docshape8" stroked="false">
                  <v:imagedata r:id="rId7" o:title=""/>
                </v:shape>
                <v:shape style="position:absolute;left:720;top:610;width:3225;height:3200" type="#_x0000_t75" id="docshape9" stroked="false">
                  <v:imagedata r:id="rId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394;top:4446;width:1495;height:186" type="#_x0000_t202" id="docshape10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Huron,</w:t>
                        </w:r>
                        <w:r>
                          <w:rPr>
                            <w:spacing w:val="2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SD</w:t>
                        </w:r>
                        <w:r>
                          <w:rPr>
                            <w:spacing w:val="23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12345</w:t>
                        </w:r>
                      </w:p>
                    </w:txbxContent>
                  </v:textbox>
                  <w10:wrap type="none"/>
                </v:shape>
                <v:shape style="position:absolute;left:1394;top:5196;width:1340;height:186" type="#_x0000_t202" id="docshape11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(605)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555-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0132</w:t>
                        </w:r>
                      </w:p>
                    </w:txbxContent>
                  </v:textbox>
                  <w10:wrap type="none"/>
                </v:shape>
                <v:shape style="position:absolute;left:1394;top:5931;width:2614;height:186" type="#_x0000_t202" id="docshape12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spacing w:val="-2"/>
                              <w:w w:val="105"/>
                              <w:sz w:val="18"/>
                            </w:rPr>
                            <w:t>diego.cisneros@example.com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83;top:6936;width:1397;height:186" type="#_x0000_t202" id="docshape13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K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Y</w:t>
                        </w:r>
                        <w:r>
                          <w:rPr>
                            <w:b/>
                            <w:color w:val="FFFFFF"/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K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105"/>
                            <w:sz w:val="18"/>
                          </w:rPr>
                          <w:t>S</w:t>
                        </w:r>
                      </w:p>
                    </w:txbxContent>
                  </v:textbox>
                  <w10:wrap type="none"/>
                </v:shape>
                <v:shape style="position:absolute;left:687;top:7468;width:131;height:3774" type="#_x0000_t202" id="docshape14" filled="false" stroked="false">
                  <v:textbox inset="0,0,0,0">
                    <w:txbxContent>
                      <w:p>
                        <w:pPr>
                          <w:spacing w:line="331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36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36" w:lineRule="exact" w:before="198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36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985;top:7566;width:2799;height:3606" type="#_x0000_t202" id="docshape15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ICD-10-CM</w:t>
                        </w:r>
                        <w:r>
                          <w:rPr>
                            <w:spacing w:val="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Classification</w:t>
                        </w:r>
                      </w:p>
                      <w:p>
                        <w:pPr>
                          <w:spacing w:line="364" w:lineRule="auto" w:before="108"/>
                          <w:ind w:left="0" w:right="458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CPT and HCPCS Coding Epic Systems</w:t>
                        </w:r>
                      </w:p>
                      <w:p>
                        <w:pPr>
                          <w:spacing w:line="364" w:lineRule="auto" w:before="15"/>
                          <w:ind w:left="0" w:right="106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3M</w:t>
                        </w:r>
                        <w:r>
                          <w:rPr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Encoder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Meditech</w:t>
                        </w:r>
                      </w:p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MS-DRG</w:t>
                        </w:r>
                        <w:r>
                          <w:rPr>
                            <w:spacing w:val="3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and</w:t>
                        </w:r>
                        <w:r>
                          <w:rPr>
                            <w:spacing w:val="3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APR-</w:t>
                        </w:r>
                        <w:r>
                          <w:rPr>
                            <w:spacing w:val="-5"/>
                            <w:sz w:val="18"/>
                          </w:rPr>
                          <w:t>DRG</w:t>
                        </w:r>
                      </w:p>
                      <w:p>
                        <w:pPr>
                          <w:spacing w:before="33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105"/>
                            <w:sz w:val="18"/>
                          </w:rPr>
                          <w:t>Assignment</w:t>
                        </w:r>
                      </w:p>
                      <w:p>
                        <w:pPr>
                          <w:spacing w:line="364" w:lineRule="auto" w:before="10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HIPAA</w:t>
                        </w:r>
                        <w:r>
                          <w:rPr>
                            <w:spacing w:val="-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spacing w:val="-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HITECH</w:t>
                        </w:r>
                        <w:r>
                          <w:rPr>
                            <w:spacing w:val="-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Compliance NCCI Edits Validation</w:t>
                        </w:r>
                      </w:p>
                      <w:p>
                        <w:pPr>
                          <w:spacing w:before="16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Microsoft</w:t>
                        </w:r>
                        <w:r>
                          <w:rPr>
                            <w:spacing w:val="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Excel</w:t>
                        </w:r>
                      </w:p>
                      <w:p>
                        <w:pPr>
                          <w:spacing w:line="310" w:lineRule="atLeast" w:before="5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Staff Training and Onboarding CMS Guidelines</w:t>
                        </w:r>
                      </w:p>
                    </w:txbxContent>
                  </v:textbox>
                  <w10:wrap type="none"/>
                </v:shape>
                <v:shape style="position:absolute;left:483;top:11796;width:1977;height:186" type="#_x0000_t202" id="docshape16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T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S</w:t>
                        </w:r>
                      </w:p>
                    </w:txbxContent>
                  </v:textbox>
                  <w10:wrap type="none"/>
                </v:shape>
                <v:shape style="position:absolute;left:687;top:12313;width:131;height:354" type="#_x0000_t202" id="docshape17" filled="false" stroked="false">
                  <v:textbox inset="0,0,0,0">
                    <w:txbxContent>
                      <w:p>
                        <w:pPr>
                          <w:spacing w:line="35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985;top:12411;width:3011;height:1101" type="#_x0000_t202" id="docshape18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Registered</w:t>
                        </w:r>
                        <w:r>
                          <w:rPr>
                            <w:spacing w:val="1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Health</w:t>
                        </w:r>
                        <w:r>
                          <w:rPr>
                            <w:spacing w:val="1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Information</w:t>
                        </w:r>
                      </w:p>
                      <w:p>
                        <w:pPr>
                          <w:spacing w:line="261" w:lineRule="auto" w:before="17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Technician, AHIMA, through its Commission on Certification for Health Informatics and Information Management, 2014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424242"/>
          <w:spacing w:val="11"/>
          <w:sz w:val="74"/>
        </w:rPr>
        <w:t>Diego</w:t>
      </w:r>
      <w:r>
        <w:rPr>
          <w:b/>
          <w:color w:val="424242"/>
          <w:spacing w:val="31"/>
          <w:sz w:val="74"/>
        </w:rPr>
        <w:t> </w:t>
      </w:r>
      <w:r>
        <w:rPr>
          <w:color w:val="424242"/>
          <w:spacing w:val="10"/>
          <w:sz w:val="74"/>
        </w:rPr>
        <w:t>Cisneros</w:t>
      </w:r>
    </w:p>
    <w:p>
      <w:pPr>
        <w:pStyle w:val="Heading1"/>
      </w:pPr>
      <w:r>
        <w:rPr>
          <w:color w:val="424242"/>
          <w:w w:val="105"/>
        </w:rPr>
        <w:t>Coding</w:t>
      </w:r>
      <w:r>
        <w:rPr>
          <w:color w:val="424242"/>
          <w:spacing w:val="8"/>
          <w:w w:val="105"/>
        </w:rPr>
        <w:t> </w:t>
      </w:r>
      <w:r>
        <w:rPr>
          <w:color w:val="424242"/>
          <w:spacing w:val="-2"/>
          <w:w w:val="105"/>
        </w:rPr>
        <w:t>Supervisor</w:t>
      </w:r>
    </w:p>
    <w:p>
      <w:pPr>
        <w:pStyle w:val="BodyText"/>
        <w:spacing w:before="10"/>
        <w:ind w:left="0"/>
        <w:rPr>
          <w:b/>
        </w:rPr>
      </w:pPr>
    </w:p>
    <w:p>
      <w:pPr>
        <w:spacing w:line="266" w:lineRule="auto" w:before="0"/>
        <w:ind w:left="4237" w:right="400" w:hanging="1"/>
        <w:jc w:val="center"/>
        <w:rPr>
          <w:sz w:val="16"/>
        </w:rPr>
      </w:pPr>
      <w:r>
        <w:rPr>
          <w:w w:val="105"/>
          <w:sz w:val="16"/>
        </w:rPr>
        <w:t>Registered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Health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Information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Technician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12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supervising coding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teams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inpatient,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outpatient,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emergency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departments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while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enforcing HIPAA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HITECH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compliance.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Consulted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ICD-10-CM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CPT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classification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manuals 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assign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accurate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codes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complex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multi-specialty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encounters,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averaging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$4,550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 correctly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captured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charges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day.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Proficient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Epic,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Encoder,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Meditech,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 Microsoft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Excel,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record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automating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workflows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training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13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hires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 cross-trained coders.</w:t>
      </w:r>
    </w:p>
    <w:p>
      <w:pPr>
        <w:pStyle w:val="BodyText"/>
        <w:spacing w:before="11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2943224</wp:posOffset>
                </wp:positionH>
                <wp:positionV relativeFrom="paragraph">
                  <wp:posOffset>168877</wp:posOffset>
                </wp:positionV>
                <wp:extent cx="4295775" cy="9525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4295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5775" h="9525">
                              <a:moveTo>
                                <a:pt x="42957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295774" y="0"/>
                              </a:lnTo>
                              <a:lnTo>
                                <a:pt x="42957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78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1.749985pt;margin-top:13.297425pt;width:338.249973pt;height:.75pt;mso-position-horizontal-relative:page;mso-position-vertical-relative:paragraph;z-index:-15728640;mso-wrap-distance-left:0;mso-wrap-distance-right:0" id="docshape19" filled="true" fillcolor="#000000" stroked="false">
                <v:fill opacity="31352f" type="solid"/>
                <w10:wrap type="topAndBottom"/>
              </v:rect>
            </w:pict>
          </mc:Fallback>
        </mc:AlternateConten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95"/>
        <w:ind w:left="0"/>
      </w:pPr>
    </w:p>
    <w:p>
      <w:pPr>
        <w:spacing w:before="0"/>
        <w:ind w:left="4336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10016">
                <wp:simplePos x="0" y="0"/>
                <wp:positionH relativeFrom="page">
                  <wp:posOffset>247649</wp:posOffset>
                </wp:positionH>
                <wp:positionV relativeFrom="paragraph">
                  <wp:posOffset>-397476</wp:posOffset>
                </wp:positionV>
                <wp:extent cx="2466975" cy="809625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-31.297363pt;width:194.249985pt;height:637.499949pt;mso-position-horizontal-relative:page;mso-position-vertical-relative:paragraph;z-index:-15806464" id="docshape20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2857499</wp:posOffset>
                </wp:positionH>
                <wp:positionV relativeFrom="paragraph">
                  <wp:posOffset>-359376</wp:posOffset>
                </wp:positionV>
                <wp:extent cx="4711065" cy="276225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9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70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7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8.297346pt;width:370.95pt;height:21.75pt;mso-position-horizontal-relative:page;mso-position-vertical-relative:paragraph;z-index:15730176" id="docshapegroup21" coordorigin="4500,-566" coordsize="7419,435">
                <v:shape style="position:absolute;left:4500;top:-566;width:7419;height:435" id="docshape22" coordorigin="4500,-566" coordsize="7419,435" path="m11918,-131l4717,-131,4707,-131,4644,-144,4588,-174,4543,-219,4513,-275,4500,-338,4500,-348,4500,-359,4513,-422,4543,-478,4588,-523,4644,-553,4707,-566,4717,-566,11918,-566,11918,-131xe" filled="true" fillcolor="#424242" stroked="false">
                  <v:path arrowok="t"/>
                  <v:fill type="solid"/>
                </v:shape>
                <v:shape style="position:absolute;left:4500;top:-566;width:7419;height:435" type="#_x0000_t202" id="docshape23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7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X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CODING</w:t>
      </w:r>
      <w:r>
        <w:rPr>
          <w:spacing w:val="6"/>
          <w:w w:val="105"/>
          <w:sz w:val="18"/>
        </w:rPr>
        <w:t> </w:t>
      </w:r>
      <w:r>
        <w:rPr>
          <w:spacing w:val="-2"/>
          <w:w w:val="105"/>
          <w:sz w:val="18"/>
        </w:rPr>
        <w:t>SUPERVISOR</w:t>
      </w:r>
    </w:p>
    <w:p>
      <w:pPr>
        <w:spacing w:before="18"/>
        <w:ind w:left="4336" w:right="0" w:firstLine="0"/>
        <w:jc w:val="left"/>
        <w:rPr>
          <w:sz w:val="18"/>
        </w:rPr>
      </w:pPr>
      <w:r>
        <w:rPr>
          <w:sz w:val="18"/>
        </w:rPr>
        <w:t>JAMES</w:t>
      </w:r>
      <w:r>
        <w:rPr>
          <w:spacing w:val="16"/>
          <w:sz w:val="18"/>
        </w:rPr>
        <w:t> </w:t>
      </w:r>
      <w:r>
        <w:rPr>
          <w:sz w:val="18"/>
        </w:rPr>
        <w:t>RIVER</w:t>
      </w:r>
      <w:r>
        <w:rPr>
          <w:spacing w:val="17"/>
          <w:sz w:val="18"/>
        </w:rPr>
        <w:t> </w:t>
      </w:r>
      <w:r>
        <w:rPr>
          <w:sz w:val="18"/>
        </w:rPr>
        <w:t>COMMUNITY</w:t>
      </w:r>
      <w:r>
        <w:rPr>
          <w:spacing w:val="16"/>
          <w:sz w:val="18"/>
        </w:rPr>
        <w:t> </w:t>
      </w:r>
      <w:r>
        <w:rPr>
          <w:sz w:val="18"/>
        </w:rPr>
        <w:t>HOSPITAL,</w:t>
      </w:r>
      <w:r>
        <w:rPr>
          <w:spacing w:val="17"/>
          <w:sz w:val="18"/>
        </w:rPr>
        <w:t> </w:t>
      </w:r>
      <w:r>
        <w:rPr>
          <w:sz w:val="18"/>
        </w:rPr>
        <w:t>HURON,</w:t>
      </w:r>
      <w:r>
        <w:rPr>
          <w:spacing w:val="16"/>
          <w:sz w:val="18"/>
        </w:rPr>
        <w:t> </w:t>
      </w:r>
      <w:r>
        <w:rPr>
          <w:sz w:val="18"/>
        </w:rPr>
        <w:t>SD</w:t>
      </w:r>
      <w:r>
        <w:rPr>
          <w:spacing w:val="17"/>
          <w:sz w:val="18"/>
        </w:rPr>
        <w:t> </w:t>
      </w:r>
      <w:r>
        <w:rPr>
          <w:sz w:val="18"/>
        </w:rPr>
        <w:t>|</w:t>
      </w:r>
      <w:r>
        <w:rPr>
          <w:spacing w:val="16"/>
          <w:sz w:val="18"/>
        </w:rPr>
        <w:t> </w:t>
      </w:r>
      <w:r>
        <w:rPr>
          <w:sz w:val="18"/>
        </w:rPr>
        <w:t>2020</w:t>
      </w:r>
      <w:r>
        <w:rPr>
          <w:spacing w:val="17"/>
          <w:sz w:val="18"/>
        </w:rPr>
        <w:t> </w:t>
      </w:r>
      <w:r>
        <w:rPr>
          <w:sz w:val="18"/>
        </w:rPr>
        <w:t>–</w:t>
      </w:r>
      <w:r>
        <w:rPr>
          <w:spacing w:val="16"/>
          <w:sz w:val="18"/>
        </w:rPr>
        <w:t> </w:t>
      </w:r>
      <w:r>
        <w:rPr>
          <w:spacing w:val="-2"/>
          <w:sz w:val="18"/>
        </w:rPr>
        <w:t>PRESENT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77" w:after="0"/>
        <w:ind w:left="4819" w:right="417" w:hanging="298"/>
        <w:jc w:val="left"/>
        <w:rPr>
          <w:position w:val="-4"/>
          <w:sz w:val="31"/>
        </w:rPr>
      </w:pPr>
      <w:r>
        <w:rPr>
          <w:w w:val="105"/>
          <w:sz w:val="18"/>
        </w:rPr>
        <w:t>Saved 27 hours per week of manual work by automating charge-capture validation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rules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Epic,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eliminating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repetitive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code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lookups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9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coders</w:t>
      </w:r>
    </w:p>
    <w:p>
      <w:pPr>
        <w:pStyle w:val="BodyText"/>
        <w:spacing w:before="41"/>
      </w:pPr>
      <w:r>
        <w:rPr>
          <w:w w:val="105"/>
        </w:rPr>
        <w:t>on</w:t>
      </w:r>
      <w:r>
        <w:rPr>
          <w:spacing w:val="4"/>
          <w:w w:val="105"/>
        </w:rPr>
        <w:t> </w:t>
      </w:r>
      <w:r>
        <w:rPr>
          <w:w w:val="105"/>
        </w:rPr>
        <w:t>the</w:t>
      </w:r>
      <w:r>
        <w:rPr>
          <w:spacing w:val="7"/>
          <w:w w:val="105"/>
        </w:rPr>
        <w:t> </w:t>
      </w:r>
      <w:r>
        <w:rPr>
          <w:spacing w:val="-2"/>
          <w:w w:val="105"/>
        </w:rPr>
        <w:t>team.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6" w:after="0"/>
        <w:ind w:left="4819" w:right="248" w:hanging="298"/>
        <w:jc w:val="left"/>
        <w:rPr>
          <w:position w:val="-4"/>
          <w:sz w:val="31"/>
        </w:rPr>
      </w:pPr>
      <w:r>
        <w:rPr>
          <w:w w:val="105"/>
          <w:sz w:val="18"/>
        </w:rPr>
        <w:t>Supervised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coding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team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9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staff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members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spanning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inpatient, outpatient,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emergency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departments,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conducting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biweekly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one-on-one</w:t>
      </w:r>
    </w:p>
    <w:p>
      <w:pPr>
        <w:pStyle w:val="BodyText"/>
        <w:spacing w:before="27"/>
      </w:pPr>
      <w:r>
        <w:rPr>
          <w:w w:val="105"/>
        </w:rPr>
        <w:t>reviews</w:t>
      </w:r>
      <w:r>
        <w:rPr>
          <w:spacing w:val="25"/>
          <w:w w:val="105"/>
        </w:rPr>
        <w:t> </w:t>
      </w:r>
      <w:r>
        <w:rPr>
          <w:w w:val="105"/>
        </w:rPr>
        <w:t>and</w:t>
      </w:r>
      <w:r>
        <w:rPr>
          <w:spacing w:val="25"/>
          <w:w w:val="105"/>
        </w:rPr>
        <w:t> </w:t>
      </w:r>
      <w:r>
        <w:rPr>
          <w:w w:val="105"/>
        </w:rPr>
        <w:t>quarterly</w:t>
      </w:r>
      <w:r>
        <w:rPr>
          <w:spacing w:val="25"/>
          <w:w w:val="105"/>
        </w:rPr>
        <w:t> </w:t>
      </w:r>
      <w:r>
        <w:rPr>
          <w:w w:val="105"/>
        </w:rPr>
        <w:t>performance</w:t>
      </w:r>
      <w:r>
        <w:rPr>
          <w:spacing w:val="25"/>
          <w:w w:val="105"/>
        </w:rPr>
        <w:t> </w:t>
      </w:r>
      <w:r>
        <w:rPr>
          <w:spacing w:val="-2"/>
          <w:w w:val="105"/>
        </w:rPr>
        <w:t>evaluations.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204" w:lineRule="auto" w:before="70" w:after="0"/>
        <w:ind w:left="4819" w:right="450" w:hanging="298"/>
        <w:jc w:val="left"/>
        <w:rPr>
          <w:position w:val="-2"/>
          <w:sz w:val="31"/>
        </w:rPr>
      </w:pPr>
      <w:r>
        <w:rPr>
          <w:w w:val="105"/>
          <w:sz w:val="18"/>
        </w:rPr>
        <w:t>Trained 7 new hires on 3M Encoder workflows and HIPAA privacy protocols,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bringing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coder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full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productivity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18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days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start</w:t>
      </w:r>
    </w:p>
    <w:p>
      <w:pPr>
        <w:pStyle w:val="BodyText"/>
        <w:spacing w:before="24"/>
      </w:pPr>
      <w:r>
        <w:rPr>
          <w:spacing w:val="-2"/>
          <w:w w:val="105"/>
        </w:rPr>
        <w:t>date.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6" w:after="0"/>
        <w:ind w:left="4819" w:right="430" w:hanging="298"/>
        <w:jc w:val="left"/>
        <w:rPr>
          <w:position w:val="-4"/>
          <w:sz w:val="31"/>
        </w:rPr>
      </w:pPr>
      <w:r>
        <w:rPr>
          <w:w w:val="105"/>
          <w:sz w:val="18"/>
        </w:rPr>
        <w:t>Resolved conflicting or unclear diagnoses by consulting with physicians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weekly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coding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team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meetings,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clarifying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23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cases</w:t>
      </w:r>
    </w:p>
    <w:p>
      <w:pPr>
        <w:pStyle w:val="BodyText"/>
        <w:spacing w:before="27"/>
      </w:pPr>
      <w:r>
        <w:rPr>
          <w:w w:val="105"/>
        </w:rPr>
        <w:t>per</w:t>
      </w:r>
      <w:r>
        <w:rPr>
          <w:spacing w:val="17"/>
          <w:w w:val="105"/>
        </w:rPr>
        <w:t> </w:t>
      </w:r>
      <w:r>
        <w:rPr>
          <w:spacing w:val="-2"/>
          <w:w w:val="105"/>
        </w:rPr>
        <w:t>month.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01" w:after="0"/>
        <w:ind w:left="4819" w:right="396" w:hanging="298"/>
        <w:jc w:val="left"/>
        <w:rPr>
          <w:position w:val="-4"/>
          <w:sz w:val="31"/>
        </w:rPr>
      </w:pPr>
      <w:r>
        <w:rPr>
          <w:w w:val="105"/>
          <w:sz w:val="18"/>
        </w:rPr>
        <w:t>Released protected health information to authorized persons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agencies, verifying each request against HIPAA and HITECH regulations</w:t>
      </w:r>
    </w:p>
    <w:p>
      <w:pPr>
        <w:pStyle w:val="BodyText"/>
        <w:spacing w:before="27"/>
      </w:pPr>
      <w:r>
        <w:rPr>
          <w:w w:val="105"/>
        </w:rPr>
        <w:t>before</w:t>
      </w:r>
      <w:r>
        <w:rPr>
          <w:spacing w:val="18"/>
          <w:w w:val="105"/>
        </w:rPr>
        <w:t> </w:t>
      </w:r>
      <w:r>
        <w:rPr>
          <w:spacing w:val="-2"/>
          <w:w w:val="105"/>
        </w:rPr>
        <w:t>disclosure.</w:t>
      </w:r>
    </w:p>
    <w:p>
      <w:pPr>
        <w:pStyle w:val="BodyText"/>
        <w:spacing w:before="20"/>
        <w:ind w:left="0"/>
      </w:pPr>
    </w:p>
    <w:p>
      <w:pPr>
        <w:spacing w:before="1"/>
        <w:ind w:left="4336" w:right="0" w:firstLine="0"/>
        <w:jc w:val="left"/>
        <w:rPr>
          <w:sz w:val="18"/>
        </w:rPr>
      </w:pPr>
      <w:r>
        <w:rPr>
          <w:w w:val="105"/>
          <w:sz w:val="18"/>
        </w:rPr>
        <w:t>SENIOR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MEDICAL</w:t>
      </w:r>
      <w:r>
        <w:rPr>
          <w:spacing w:val="1"/>
          <w:w w:val="105"/>
          <w:sz w:val="18"/>
        </w:rPr>
        <w:t> </w:t>
      </w:r>
      <w:r>
        <w:rPr>
          <w:spacing w:val="-2"/>
          <w:w w:val="105"/>
          <w:sz w:val="18"/>
        </w:rPr>
        <w:t>CODER</w:t>
      </w:r>
    </w:p>
    <w:p>
      <w:pPr>
        <w:spacing w:before="18"/>
        <w:ind w:left="4336" w:right="0" w:firstLine="0"/>
        <w:jc w:val="left"/>
        <w:rPr>
          <w:sz w:val="18"/>
        </w:rPr>
      </w:pPr>
      <w:r>
        <w:rPr>
          <w:sz w:val="18"/>
        </w:rPr>
        <w:t>PRAIRIE</w:t>
      </w:r>
      <w:r>
        <w:rPr>
          <w:spacing w:val="21"/>
          <w:sz w:val="18"/>
        </w:rPr>
        <w:t> </w:t>
      </w:r>
      <w:r>
        <w:rPr>
          <w:sz w:val="18"/>
        </w:rPr>
        <w:t>BEND</w:t>
      </w:r>
      <w:r>
        <w:rPr>
          <w:spacing w:val="22"/>
          <w:sz w:val="18"/>
        </w:rPr>
        <w:t> </w:t>
      </w:r>
      <w:r>
        <w:rPr>
          <w:sz w:val="18"/>
        </w:rPr>
        <w:t>REGIONAL</w:t>
      </w:r>
      <w:r>
        <w:rPr>
          <w:spacing w:val="21"/>
          <w:sz w:val="18"/>
        </w:rPr>
        <w:t> </w:t>
      </w:r>
      <w:r>
        <w:rPr>
          <w:sz w:val="18"/>
        </w:rPr>
        <w:t>CLINIC,</w:t>
      </w:r>
      <w:r>
        <w:rPr>
          <w:spacing w:val="22"/>
          <w:sz w:val="18"/>
        </w:rPr>
        <w:t> </w:t>
      </w:r>
      <w:r>
        <w:rPr>
          <w:sz w:val="18"/>
        </w:rPr>
        <w:t>MITCHELL,</w:t>
      </w:r>
      <w:r>
        <w:rPr>
          <w:spacing w:val="22"/>
          <w:sz w:val="18"/>
        </w:rPr>
        <w:t> </w:t>
      </w:r>
      <w:r>
        <w:rPr>
          <w:sz w:val="18"/>
        </w:rPr>
        <w:t>SD</w:t>
      </w:r>
      <w:r>
        <w:rPr>
          <w:spacing w:val="21"/>
          <w:sz w:val="18"/>
        </w:rPr>
        <w:t> </w:t>
      </w:r>
      <w:r>
        <w:rPr>
          <w:sz w:val="18"/>
        </w:rPr>
        <w:t>|</w:t>
      </w:r>
      <w:r>
        <w:rPr>
          <w:spacing w:val="22"/>
          <w:sz w:val="18"/>
        </w:rPr>
        <w:t> </w:t>
      </w:r>
      <w:r>
        <w:rPr>
          <w:sz w:val="18"/>
        </w:rPr>
        <w:t>2016</w:t>
      </w:r>
      <w:r>
        <w:rPr>
          <w:spacing w:val="22"/>
          <w:sz w:val="18"/>
        </w:rPr>
        <w:t> </w:t>
      </w:r>
      <w:r>
        <w:rPr>
          <w:sz w:val="18"/>
        </w:rPr>
        <w:t>–</w:t>
      </w:r>
      <w:r>
        <w:rPr>
          <w:spacing w:val="21"/>
          <w:sz w:val="18"/>
        </w:rPr>
        <w:t> </w:t>
      </w:r>
      <w:r>
        <w:rPr>
          <w:spacing w:val="-4"/>
          <w:sz w:val="18"/>
        </w:rPr>
        <w:t>2020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201" w:lineRule="auto" w:before="164" w:after="0"/>
        <w:ind w:left="4819" w:right="470" w:hanging="298"/>
        <w:jc w:val="left"/>
        <w:rPr>
          <w:position w:val="-4"/>
          <w:sz w:val="31"/>
        </w:rPr>
      </w:pPr>
      <w:r>
        <w:rPr>
          <w:w w:val="105"/>
          <w:sz w:val="18"/>
        </w:rPr>
        <w:t>Saved 14 hours per week by building Microsoft Excel macros that auto-populated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recurring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CPT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ICD-10-CM code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combinations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high-</w:t>
      </w:r>
    </w:p>
    <w:p>
      <w:pPr>
        <w:pStyle w:val="BodyText"/>
        <w:spacing w:before="25"/>
      </w:pPr>
      <w:r>
        <w:rPr>
          <w:w w:val="105"/>
        </w:rPr>
        <w:t>volume</w:t>
      </w:r>
      <w:r>
        <w:rPr>
          <w:spacing w:val="16"/>
          <w:w w:val="105"/>
        </w:rPr>
        <w:t> </w:t>
      </w:r>
      <w:r>
        <w:rPr>
          <w:w w:val="105"/>
        </w:rPr>
        <w:t>service</w:t>
      </w:r>
      <w:r>
        <w:rPr>
          <w:spacing w:val="16"/>
          <w:w w:val="105"/>
        </w:rPr>
        <w:t> </w:t>
      </w:r>
      <w:r>
        <w:rPr>
          <w:spacing w:val="-2"/>
          <w:w w:val="105"/>
        </w:rPr>
        <w:t>lines.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7" w:after="0"/>
        <w:ind w:left="4819" w:right="400" w:hanging="298"/>
        <w:jc w:val="left"/>
        <w:rPr>
          <w:position w:val="-4"/>
          <w:sz w:val="31"/>
        </w:rPr>
      </w:pPr>
      <w:r>
        <w:rPr>
          <w:w w:val="105"/>
          <w:sz w:val="18"/>
        </w:rPr>
        <w:t>Trained 6 coders on a new Meditech module for clinical information management,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completing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all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sessions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12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days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reducing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help-</w:t>
      </w:r>
    </w:p>
    <w:p>
      <w:pPr>
        <w:pStyle w:val="BodyText"/>
        <w:spacing w:before="26"/>
      </w:pPr>
      <w:r>
        <w:rPr>
          <w:w w:val="105"/>
        </w:rPr>
        <w:t>desk</w:t>
      </w:r>
      <w:r>
        <w:rPr>
          <w:spacing w:val="11"/>
          <w:w w:val="105"/>
        </w:rPr>
        <w:t> </w:t>
      </w:r>
      <w:r>
        <w:rPr>
          <w:w w:val="105"/>
        </w:rPr>
        <w:t>tickets</w:t>
      </w:r>
      <w:r>
        <w:rPr>
          <w:spacing w:val="12"/>
          <w:w w:val="105"/>
        </w:rPr>
        <w:t> </w:t>
      </w:r>
      <w:r>
        <w:rPr>
          <w:w w:val="105"/>
        </w:rPr>
        <w:t>from</w:t>
      </w:r>
      <w:r>
        <w:rPr>
          <w:spacing w:val="10"/>
          <w:w w:val="105"/>
        </w:rPr>
        <w:t> </w:t>
      </w:r>
      <w:r>
        <w:rPr>
          <w:w w:val="105"/>
        </w:rPr>
        <w:t>31</w:t>
      </w:r>
      <w:r>
        <w:rPr>
          <w:spacing w:val="12"/>
          <w:w w:val="105"/>
        </w:rPr>
        <w:t> </w:t>
      </w:r>
      <w:r>
        <w:rPr>
          <w:w w:val="105"/>
        </w:rPr>
        <w:t>to</w:t>
      </w:r>
      <w:r>
        <w:rPr>
          <w:spacing w:val="11"/>
          <w:w w:val="105"/>
        </w:rPr>
        <w:t> </w:t>
      </w:r>
      <w:r>
        <w:rPr>
          <w:w w:val="105"/>
        </w:rPr>
        <w:t>9</w:t>
      </w:r>
      <w:r>
        <w:rPr>
          <w:spacing w:val="12"/>
          <w:w w:val="105"/>
        </w:rPr>
        <w:t> </w:t>
      </w:r>
      <w:r>
        <w:rPr>
          <w:w w:val="105"/>
        </w:rPr>
        <w:t>per</w:t>
      </w:r>
      <w:r>
        <w:rPr>
          <w:spacing w:val="12"/>
          <w:w w:val="105"/>
        </w:rPr>
        <w:t> </w:t>
      </w:r>
      <w:r>
        <w:rPr>
          <w:spacing w:val="-2"/>
          <w:w w:val="105"/>
        </w:rPr>
        <w:t>month.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02" w:after="0"/>
        <w:ind w:left="4819" w:right="335" w:hanging="298"/>
        <w:jc w:val="left"/>
        <w:rPr>
          <w:position w:val="-4"/>
          <w:sz w:val="31"/>
        </w:rPr>
      </w:pPr>
      <w:r>
        <w:rPr>
          <w:w w:val="105"/>
          <w:sz w:val="18"/>
        </w:rPr>
        <w:t>Consulted ICD-10-CM and CPT classification manuals to assign accurate codes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complex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multi-specialty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encounters,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averaging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$4,550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</w:t>
      </w:r>
    </w:p>
    <w:p>
      <w:pPr>
        <w:pStyle w:val="BodyText"/>
        <w:spacing w:before="26"/>
      </w:pPr>
      <w:r>
        <w:rPr>
          <w:w w:val="105"/>
        </w:rPr>
        <w:t>correctly</w:t>
      </w:r>
      <w:r>
        <w:rPr>
          <w:spacing w:val="30"/>
          <w:w w:val="105"/>
        </w:rPr>
        <w:t> </w:t>
      </w:r>
      <w:r>
        <w:rPr>
          <w:w w:val="105"/>
        </w:rPr>
        <w:t>captured</w:t>
      </w:r>
      <w:r>
        <w:rPr>
          <w:spacing w:val="31"/>
          <w:w w:val="105"/>
        </w:rPr>
        <w:t> </w:t>
      </w:r>
      <w:r>
        <w:rPr>
          <w:w w:val="105"/>
        </w:rPr>
        <w:t>charges</w:t>
      </w:r>
      <w:r>
        <w:rPr>
          <w:spacing w:val="31"/>
          <w:w w:val="105"/>
        </w:rPr>
        <w:t> </w:t>
      </w:r>
      <w:r>
        <w:rPr>
          <w:w w:val="105"/>
        </w:rPr>
        <w:t>per</w:t>
      </w:r>
      <w:r>
        <w:rPr>
          <w:spacing w:val="31"/>
          <w:w w:val="105"/>
        </w:rPr>
        <w:t> </w:t>
      </w:r>
      <w:r>
        <w:rPr>
          <w:spacing w:val="-4"/>
          <w:w w:val="105"/>
        </w:rPr>
        <w:t>day.</w:t>
      </w:r>
    </w:p>
    <w:p>
      <w:pPr>
        <w:pStyle w:val="BodyText"/>
        <w:spacing w:before="21"/>
        <w:ind w:left="0"/>
      </w:pPr>
    </w:p>
    <w:p>
      <w:pPr>
        <w:spacing w:before="0"/>
        <w:ind w:left="4336" w:right="0" w:firstLine="0"/>
        <w:jc w:val="left"/>
        <w:rPr>
          <w:sz w:val="18"/>
        </w:rPr>
      </w:pPr>
      <w:r>
        <w:rPr>
          <w:sz w:val="18"/>
        </w:rPr>
        <w:t>MEDICAL</w:t>
      </w:r>
      <w:r>
        <w:rPr>
          <w:spacing w:val="44"/>
          <w:sz w:val="18"/>
        </w:rPr>
        <w:t> </w:t>
      </w:r>
      <w:r>
        <w:rPr>
          <w:spacing w:val="-2"/>
          <w:sz w:val="18"/>
        </w:rPr>
        <w:t>CODER</w:t>
      </w:r>
    </w:p>
    <w:p>
      <w:pPr>
        <w:spacing w:before="18"/>
        <w:ind w:left="4336" w:right="0" w:firstLine="0"/>
        <w:jc w:val="left"/>
        <w:rPr>
          <w:sz w:val="18"/>
        </w:rPr>
      </w:pPr>
      <w:r>
        <w:rPr>
          <w:sz w:val="18"/>
        </w:rPr>
        <w:t>CROW</w:t>
      </w:r>
      <w:r>
        <w:rPr>
          <w:spacing w:val="5"/>
          <w:sz w:val="18"/>
        </w:rPr>
        <w:t> </w:t>
      </w:r>
      <w:r>
        <w:rPr>
          <w:sz w:val="18"/>
        </w:rPr>
        <w:t>CREEK</w:t>
      </w:r>
      <w:r>
        <w:rPr>
          <w:spacing w:val="7"/>
          <w:sz w:val="18"/>
        </w:rPr>
        <w:t> </w:t>
      </w:r>
      <w:r>
        <w:rPr>
          <w:sz w:val="18"/>
        </w:rPr>
        <w:t>HEALTH</w:t>
      </w:r>
      <w:r>
        <w:rPr>
          <w:spacing w:val="7"/>
          <w:sz w:val="18"/>
        </w:rPr>
        <w:t> </w:t>
      </w:r>
      <w:r>
        <w:rPr>
          <w:sz w:val="18"/>
        </w:rPr>
        <w:t>SERVICES,</w:t>
      </w:r>
      <w:r>
        <w:rPr>
          <w:spacing w:val="7"/>
          <w:sz w:val="18"/>
        </w:rPr>
        <w:t> </w:t>
      </w:r>
      <w:r>
        <w:rPr>
          <w:sz w:val="18"/>
        </w:rPr>
        <w:t>PIERRE,</w:t>
      </w:r>
      <w:r>
        <w:rPr>
          <w:spacing w:val="7"/>
          <w:sz w:val="18"/>
        </w:rPr>
        <w:t> </w:t>
      </w:r>
      <w:r>
        <w:rPr>
          <w:sz w:val="18"/>
        </w:rPr>
        <w:t>SD</w:t>
      </w:r>
      <w:r>
        <w:rPr>
          <w:spacing w:val="7"/>
          <w:sz w:val="18"/>
        </w:rPr>
        <w:t> </w:t>
      </w:r>
      <w:r>
        <w:rPr>
          <w:sz w:val="18"/>
        </w:rPr>
        <w:t>|</w:t>
      </w:r>
      <w:r>
        <w:rPr>
          <w:spacing w:val="7"/>
          <w:sz w:val="18"/>
        </w:rPr>
        <w:t> </w:t>
      </w:r>
      <w:r>
        <w:rPr>
          <w:sz w:val="18"/>
        </w:rPr>
        <w:t>2014</w:t>
      </w:r>
      <w:r>
        <w:rPr>
          <w:spacing w:val="7"/>
          <w:sz w:val="18"/>
        </w:rPr>
        <w:t> </w:t>
      </w:r>
      <w:r>
        <w:rPr>
          <w:sz w:val="18"/>
        </w:rPr>
        <w:t>–</w:t>
      </w:r>
      <w:r>
        <w:rPr>
          <w:spacing w:val="7"/>
          <w:sz w:val="18"/>
        </w:rPr>
        <w:t> </w:t>
      </w:r>
      <w:r>
        <w:rPr>
          <w:spacing w:val="-4"/>
          <w:sz w:val="18"/>
        </w:rPr>
        <w:t>2016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201" w:lineRule="auto" w:before="165" w:after="0"/>
        <w:ind w:left="4819" w:right="596" w:hanging="298"/>
        <w:jc w:val="left"/>
        <w:rPr>
          <w:position w:val="-4"/>
          <w:sz w:val="31"/>
        </w:rPr>
      </w:pPr>
      <w:r>
        <w:rPr>
          <w:w w:val="105"/>
          <w:sz w:val="18"/>
        </w:rPr>
        <w:t>Supervised a coding team of 4 during evening shifts, distributing daily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workloads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reviewing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completed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code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assignments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before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batch</w:t>
      </w:r>
    </w:p>
    <w:p>
      <w:pPr>
        <w:pStyle w:val="BodyText"/>
        <w:spacing w:before="25"/>
      </w:pPr>
      <w:r>
        <w:rPr>
          <w:spacing w:val="-2"/>
          <w:w w:val="105"/>
        </w:rPr>
        <w:t>submission.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7" w:after="0"/>
        <w:ind w:left="4819" w:right="241" w:hanging="298"/>
        <w:jc w:val="left"/>
        <w:rPr>
          <w:position w:val="-4"/>
          <w:sz w:val="31"/>
        </w:rPr>
      </w:pPr>
      <w:r>
        <w:rPr>
          <w:w w:val="105"/>
          <w:sz w:val="18"/>
        </w:rPr>
        <w:t>Released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medical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records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insurance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carriers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government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agencies in compliance with HIPAA and CMS guidelines, processing an average of</w:t>
      </w:r>
    </w:p>
    <w:p>
      <w:pPr>
        <w:pStyle w:val="BodyText"/>
        <w:spacing w:before="26"/>
      </w:pPr>
      <w:r>
        <w:rPr>
          <w:w w:val="105"/>
        </w:rPr>
        <w:t>19</w:t>
      </w:r>
      <w:r>
        <w:rPr>
          <w:spacing w:val="14"/>
          <w:w w:val="105"/>
        </w:rPr>
        <w:t> </w:t>
      </w:r>
      <w:r>
        <w:rPr>
          <w:w w:val="105"/>
        </w:rPr>
        <w:t>requests</w:t>
      </w:r>
      <w:r>
        <w:rPr>
          <w:spacing w:val="15"/>
          <w:w w:val="105"/>
        </w:rPr>
        <w:t> </w:t>
      </w:r>
      <w:r>
        <w:rPr>
          <w:w w:val="105"/>
        </w:rPr>
        <w:t>per</w:t>
      </w:r>
      <w:r>
        <w:rPr>
          <w:spacing w:val="14"/>
          <w:w w:val="105"/>
        </w:rPr>
        <w:t> </w:t>
      </w:r>
      <w:r>
        <w:rPr>
          <w:spacing w:val="-4"/>
          <w:w w:val="105"/>
        </w:rPr>
        <w:t>day.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01" w:after="0"/>
        <w:ind w:left="4819" w:right="262" w:hanging="298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2857499</wp:posOffset>
                </wp:positionH>
                <wp:positionV relativeFrom="paragraph">
                  <wp:posOffset>528284</wp:posOffset>
                </wp:positionV>
                <wp:extent cx="4711065" cy="276225"/>
                <wp:effectExtent l="0" t="0" r="0" b="0"/>
                <wp:wrapNone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3"/>
                                </a:lnTo>
                                <a:lnTo>
                                  <a:pt x="55831" y="249039"/>
                                </a:lnTo>
                                <a:lnTo>
                                  <a:pt x="27183" y="220391"/>
                                </a:lnTo>
                                <a:lnTo>
                                  <a:pt x="8069" y="184632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6"/>
                                </a:lnTo>
                                <a:lnTo>
                                  <a:pt x="8069" y="91589"/>
                                </a:lnTo>
                                <a:lnTo>
                                  <a:pt x="27183" y="55830"/>
                                </a:lnTo>
                                <a:lnTo>
                                  <a:pt x="55831" y="27181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6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41.597187pt;width:370.95pt;height:21.75pt;mso-position-horizontal-relative:page;mso-position-vertical-relative:paragraph;z-index:15730688" id="docshapegroup24" coordorigin="4500,832" coordsize="7419,435">
                <v:shape style="position:absolute;left:4500;top:831;width:7419;height:435" id="docshape25" coordorigin="4500,832" coordsize="7419,435" path="m11918,1267l4717,1267,4707,1267,4644,1254,4588,1224,4543,1179,4513,1123,4500,1060,4500,1049,4500,1039,4513,976,4543,920,4588,875,4644,845,4707,832,4717,832,11918,832,11918,1267xe" filled="true" fillcolor="#424242" stroked="false">
                  <v:path arrowok="t"/>
                  <v:fill type="solid"/>
                </v:shape>
                <v:shape style="position:absolute;left:4500;top:831;width:7419;height:435" type="#_x0000_t202" id="docshape26" filled="false" stroked="false">
                  <v:textbox inset="0,0,0,0">
                    <w:txbxContent>
                      <w:p>
                        <w:pPr>
                          <w:spacing w:before="116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D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Consulted with attending physicians to clarify missing procedure details,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resolving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17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documentation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queries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week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preventing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claim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holds.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2064">
                <wp:simplePos x="0" y="0"/>
                <wp:positionH relativeFrom="page">
                  <wp:posOffset>247649</wp:posOffset>
                </wp:positionH>
                <wp:positionV relativeFrom="page">
                  <wp:posOffset>2609849</wp:posOffset>
                </wp:positionV>
                <wp:extent cx="2466975" cy="809625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205.499985pt;width:194.249985pt;height:637.499949pt;mso-position-horizontal-relative:page;mso-position-vertical-relative:page;z-index:-15804416" id="docshape27" filled="true" fillcolor="#f5f5f5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74"/>
        <w:ind w:left="0"/>
      </w:pPr>
    </w:p>
    <w:p>
      <w:pPr>
        <w:pStyle w:val="BodyText"/>
        <w:ind w:left="433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247649</wp:posOffset>
                </wp:positionH>
                <wp:positionV relativeFrom="paragraph">
                  <wp:posOffset>-321033</wp:posOffset>
                </wp:positionV>
                <wp:extent cx="2466975" cy="809625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-25.278242pt;width:194.249985pt;height:637.499949pt;mso-position-horizontal-relative:page;mso-position-vertical-relative:paragraph;z-index:15731712" id="docshape28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Associate</w:t>
      </w:r>
      <w:r>
        <w:rPr>
          <w:spacing w:val="10"/>
          <w:w w:val="105"/>
        </w:rPr>
        <w:t> </w:t>
      </w:r>
      <w:r>
        <w:rPr>
          <w:w w:val="105"/>
        </w:rPr>
        <w:t>of</w:t>
      </w:r>
      <w:r>
        <w:rPr>
          <w:spacing w:val="12"/>
          <w:w w:val="105"/>
        </w:rPr>
        <w:t> </w:t>
      </w:r>
      <w:r>
        <w:rPr>
          <w:w w:val="105"/>
        </w:rPr>
        <w:t>Science</w:t>
      </w:r>
      <w:r>
        <w:rPr>
          <w:spacing w:val="11"/>
          <w:w w:val="105"/>
        </w:rPr>
        <w:t> </w:t>
      </w:r>
      <w:r>
        <w:rPr>
          <w:w w:val="105"/>
        </w:rPr>
        <w:t>(A.S.)</w:t>
      </w:r>
      <w:r>
        <w:rPr>
          <w:spacing w:val="11"/>
          <w:w w:val="105"/>
        </w:rPr>
        <w:t> </w:t>
      </w:r>
      <w:r>
        <w:rPr>
          <w:w w:val="105"/>
        </w:rPr>
        <w:t>in</w:t>
      </w:r>
      <w:r>
        <w:rPr>
          <w:spacing w:val="11"/>
          <w:w w:val="105"/>
        </w:rPr>
        <w:t> </w:t>
      </w:r>
      <w:r>
        <w:rPr>
          <w:w w:val="105"/>
        </w:rPr>
        <w:t>Health</w:t>
      </w:r>
      <w:r>
        <w:rPr>
          <w:spacing w:val="11"/>
          <w:w w:val="105"/>
        </w:rPr>
        <w:t> </w:t>
      </w:r>
      <w:r>
        <w:rPr>
          <w:w w:val="105"/>
        </w:rPr>
        <w:t>Information</w:t>
      </w:r>
      <w:r>
        <w:rPr>
          <w:spacing w:val="7"/>
          <w:w w:val="105"/>
        </w:rPr>
        <w:t> </w:t>
      </w:r>
      <w:r>
        <w:rPr>
          <w:spacing w:val="-2"/>
          <w:w w:val="105"/>
        </w:rPr>
        <w:t>Technology</w:t>
      </w:r>
    </w:p>
    <w:p>
      <w:pPr>
        <w:pStyle w:val="BodyText"/>
        <w:spacing w:before="8"/>
        <w:ind w:left="4336"/>
      </w:pPr>
      <w:r>
        <w:rPr/>
        <w:t>Dakota</w:t>
      </w:r>
      <w:r>
        <w:rPr>
          <w:spacing w:val="27"/>
        </w:rPr>
        <w:t> </w:t>
      </w:r>
      <w:r>
        <w:rPr/>
        <w:t>State</w:t>
      </w:r>
      <w:r>
        <w:rPr>
          <w:spacing w:val="27"/>
        </w:rPr>
        <w:t> </w:t>
      </w:r>
      <w:r>
        <w:rPr/>
        <w:t>University,</w:t>
      </w:r>
      <w:r>
        <w:rPr>
          <w:spacing w:val="27"/>
        </w:rPr>
        <w:t> </w:t>
      </w:r>
      <w:r>
        <w:rPr/>
        <w:t>Madison,</w:t>
      </w:r>
      <w:r>
        <w:rPr>
          <w:spacing w:val="27"/>
        </w:rPr>
        <w:t> </w:t>
      </w:r>
      <w:r>
        <w:rPr/>
        <w:t>SD</w:t>
      </w:r>
      <w:r>
        <w:rPr>
          <w:spacing w:val="27"/>
        </w:rPr>
        <w:t> </w:t>
      </w:r>
      <w:r>
        <w:rPr>
          <w:position w:val="1"/>
        </w:rPr>
        <w:t>|</w:t>
      </w:r>
      <w:r>
        <w:rPr>
          <w:spacing w:val="27"/>
          <w:position w:val="1"/>
        </w:rPr>
        <w:t> </w:t>
      </w:r>
      <w:r>
        <w:rPr/>
        <w:t>2012</w:t>
      </w:r>
      <w:r>
        <w:rPr>
          <w:spacing w:val="27"/>
        </w:rPr>
        <w:t> </w:t>
      </w:r>
      <w:r>
        <w:rPr/>
        <w:t>–</w:t>
      </w:r>
      <w:r>
        <w:rPr>
          <w:spacing w:val="27"/>
        </w:rPr>
        <w:t> </w:t>
      </w:r>
      <w:r>
        <w:rPr>
          <w:spacing w:val="-4"/>
        </w:rPr>
        <w:t>2014</w:t>
      </w:r>
    </w:p>
    <w:sectPr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819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7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5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2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48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15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2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49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158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4819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69"/>
      <w:ind w:left="3834"/>
      <w:jc w:val="center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6"/>
      <w:ind w:left="4819" w:right="241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diego.cisneros@example.com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2026-10-11T02:47:12Z</dcterms:created>
  <dcterms:modified xsi:type="dcterms:W3CDTF">2026-10-11T02:47:12Z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