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  <w:spacing w:val="-2"/>
        </w:rPr>
        <w:t>Sunita</w:t>
      </w:r>
      <w:r>
        <w:rPr>
          <w:color w:val="75A5AF"/>
          <w:spacing w:val="-39"/>
        </w:rPr>
        <w:t> </w:t>
      </w:r>
      <w:r>
        <w:rPr>
          <w:color w:val="75A5AF"/>
          <w:spacing w:val="-2"/>
        </w:rPr>
        <w:t>Adeyemi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w w:val="105"/>
          <w:sz w:val="18"/>
        </w:rPr>
        <w:t>Ofﬁce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Assistant</w:t>
      </w:r>
    </w:p>
    <w:p>
      <w:pPr>
        <w:pStyle w:val="BodyText"/>
        <w:spacing w:line="273" w:lineRule="auto" w:before="157"/>
        <w:ind w:left="4608" w:right="101" w:hanging="1"/>
        <w:jc w:val="center"/>
      </w:pPr>
      <w:r>
        <w:rPr>
          <w:w w:val="105"/>
        </w:rPr>
        <w:t>Organized ofﬁce professional with 6 years of experience in medical, legal, and title company settings, skilled in Microsoft Excel, Microsoft Access, multi-line phone systems, and records management. Reduced average phone call answer time from 28 seconds to 17 seconds by reorganizing call-routing workﬂows. Holds a Microsoft Ofﬁce Specialist certiﬁcation and an AAS in Ofﬁce Administration.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(540)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sunita.adeyemi@example.com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Staunton, VA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6" w:lineRule="auto" w:before="1"/>
        <w:ind w:left="776" w:right="753" w:firstLine="0"/>
        <w:jc w:val="left"/>
        <w:rPr>
          <w:sz w:val="18"/>
        </w:rPr>
      </w:pPr>
      <w:r>
        <w:rPr>
          <w:color w:val="FFFFFF"/>
          <w:w w:val="105"/>
          <w:sz w:val="18"/>
        </w:rPr>
        <w:t>Microsoft Excel Microsoft Word </w:t>
      </w:r>
      <w:r>
        <w:rPr>
          <w:color w:val="FFFFFF"/>
          <w:spacing w:val="-2"/>
          <w:w w:val="105"/>
          <w:sz w:val="18"/>
        </w:rPr>
        <w:t>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Outlook </w:t>
      </w:r>
      <w:r>
        <w:rPr>
          <w:color w:val="FFFFFF"/>
          <w:w w:val="105"/>
          <w:sz w:val="18"/>
        </w:rPr>
        <w:t>Microsoft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Access</w:t>
      </w:r>
    </w:p>
    <w:p>
      <w:pPr>
        <w:spacing w:line="376" w:lineRule="auto" w:before="5"/>
        <w:ind w:left="776" w:right="47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Photocopiers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scanners </w:t>
      </w:r>
      <w:r>
        <w:rPr>
          <w:color w:val="FFFFFF"/>
          <w:w w:val="105"/>
          <w:sz w:val="18"/>
        </w:rPr>
        <w:t>Records management Records conﬁdentiality Data entry and veriﬁcation</w:t>
      </w:r>
    </w:p>
    <w:p>
      <w:pPr>
        <w:spacing w:line="364" w:lineRule="auto" w:before="5"/>
        <w:ind w:left="776" w:right="28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Supply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ordering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inventory </w:t>
      </w:r>
      <w:r>
        <w:rPr>
          <w:color w:val="FFFFFF"/>
          <w:w w:val="105"/>
          <w:sz w:val="18"/>
        </w:rPr>
        <w:t>Multi-line phone systems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Ofﬁce</w:t>
      </w:r>
      <w:r>
        <w:rPr>
          <w:spacing w:val="-12"/>
          <w:w w:val="105"/>
        </w:rPr>
        <w:t> </w:t>
      </w:r>
      <w:r>
        <w:rPr>
          <w:w w:val="105"/>
        </w:rPr>
        <w:t>Assistant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Allegheny</w:t>
      </w:r>
      <w:r>
        <w:rPr>
          <w:spacing w:val="-8"/>
          <w:w w:val="105"/>
        </w:rPr>
        <w:t> </w:t>
      </w:r>
      <w:r>
        <w:rPr>
          <w:w w:val="105"/>
        </w:rPr>
        <w:t>Ridge</w:t>
      </w:r>
      <w:r>
        <w:rPr>
          <w:spacing w:val="-8"/>
          <w:w w:val="105"/>
        </w:rPr>
        <w:t> </w:t>
      </w: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w w:val="105"/>
        </w:rPr>
        <w:t>Associates,</w:t>
      </w:r>
      <w:r>
        <w:rPr>
          <w:spacing w:val="-8"/>
          <w:w w:val="105"/>
        </w:rPr>
        <w:t> </w:t>
      </w:r>
      <w:r>
        <w:rPr>
          <w:w w:val="105"/>
        </w:rPr>
        <w:t>Staunton,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21"/>
      </w:pPr>
    </w:p>
    <w:p>
      <w:pPr>
        <w:pStyle w:val="BodyText"/>
        <w:spacing w:line="273" w:lineRule="auto"/>
        <w:ind w:left="776"/>
      </w:pPr>
      <w:r>
        <w:rPr>
          <w:w w:val="105"/>
        </w:rPr>
        <w:t>Reduced average phone call answer time from 28 seconds to 17 seconds by reorganizing the call-routing workﬂow and prioritizing patient inquiries during peak </w:t>
      </w:r>
      <w:r>
        <w:rPr>
          <w:spacing w:val="-2"/>
          <w:w w:val="105"/>
        </w:rPr>
        <w:t>hours.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Filed 83 documents per day across 4 chart categories, keeping patient records current for a 12-provider practice.</w:t>
      </w:r>
    </w:p>
    <w:p>
      <w:pPr>
        <w:pStyle w:val="BodyText"/>
        <w:spacing w:line="273" w:lineRule="auto" w:before="91"/>
        <w:ind w:left="776" w:right="73"/>
      </w:pPr>
      <w:r>
        <w:rPr>
          <w:w w:val="105"/>
        </w:rPr>
        <w:t>Operated photocopiers and scanners to digitize intake forms, completing batches of 45 packets in under 90 minutes each morning.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Reviewed ﬁles and insurance records to respond to an average of 34 patient requests per day, resolving coverage questions before scheduled visits.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Ofﬁce</w:t>
      </w:r>
      <w:r>
        <w:rPr>
          <w:w w:val="105"/>
        </w:rPr>
        <w:t> </w:t>
      </w:r>
      <w:r>
        <w:rPr>
          <w:spacing w:val="-2"/>
          <w:w w:val="105"/>
        </w:rPr>
        <w:t>Clerk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Shenandoah</w:t>
      </w:r>
      <w:r>
        <w:rPr>
          <w:w w:val="105"/>
        </w:rPr>
        <w:t> </w:t>
      </w:r>
      <w:r>
        <w:rPr>
          <w:spacing w:val="-2"/>
          <w:w w:val="105"/>
        </w:rPr>
        <w:t>Fork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Title</w:t>
      </w:r>
      <w:r>
        <w:rPr>
          <w:w w:val="105"/>
        </w:rPr>
        <w:t> </w:t>
      </w:r>
      <w:r>
        <w:rPr>
          <w:spacing w:val="-2"/>
          <w:w w:val="105"/>
        </w:rPr>
        <w:t>Company,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Harrisonburg,</w:t>
      </w:r>
      <w:r>
        <w:rPr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Entered 62 data records per hour into Microsoft Excel tracking sheets, supporting title search turnaround of 3.4 business days.</w:t>
      </w:r>
    </w:p>
    <w:p>
      <w:pPr>
        <w:pStyle w:val="BodyText"/>
        <w:spacing w:line="273" w:lineRule="auto" w:before="91"/>
        <w:ind w:left="776" w:right="52"/>
      </w:pPr>
      <w:r>
        <w:rPr>
          <w:w w:val="105"/>
        </w:rPr>
        <w:t>Filed 71 closing documents per day and maintained an indexed archive spanning 8 years of property transactions.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Inventoried and ordered materials, supplies, and postage on a biweekly cycle, verifying stock levels against usage logs and submitting purchase requests within 24 hours of threshold alerts.</w:t>
      </w:r>
    </w:p>
    <w:p>
      <w:pPr>
        <w:pStyle w:val="BodyText"/>
        <w:spacing w:before="181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31"/>
        <w:ind w:left="107"/>
      </w:pPr>
      <w:r>
        <w:rPr>
          <w:w w:val="105"/>
        </w:rPr>
        <w:t>Receptionist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Rockbridge</w:t>
      </w:r>
      <w:r>
        <w:rPr>
          <w:spacing w:val="-9"/>
          <w:w w:val="105"/>
        </w:rPr>
        <w:t> </w:t>
      </w:r>
      <w:r>
        <w:rPr>
          <w:w w:val="105"/>
        </w:rPr>
        <w:t>Valley</w:t>
      </w:r>
      <w:r>
        <w:rPr>
          <w:spacing w:val="-9"/>
          <w:w w:val="105"/>
        </w:rPr>
        <w:t> </w:t>
      </w:r>
      <w:r>
        <w:rPr>
          <w:w w:val="105"/>
        </w:rPr>
        <w:t>Law</w:t>
      </w:r>
      <w:r>
        <w:rPr>
          <w:spacing w:val="-9"/>
          <w:w w:val="105"/>
        </w:rPr>
        <w:t> </w:t>
      </w:r>
      <w:r>
        <w:rPr>
          <w:w w:val="105"/>
        </w:rPr>
        <w:t>Group,</w:t>
      </w:r>
      <w:r>
        <w:rPr>
          <w:spacing w:val="-9"/>
          <w:w w:val="105"/>
        </w:rPr>
        <w:t> </w:t>
      </w:r>
      <w:r>
        <w:rPr>
          <w:w w:val="105"/>
        </w:rPr>
        <w:t>Lexington,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 w:right="73"/>
      </w:pPr>
      <w:r>
        <w:rPr>
          <w:w w:val="105"/>
        </w:rPr>
        <w:t>Answered incoming calls within an average of 22 seconds while managing a 6-line phone system for 3 attorneys.</w:t>
      </w:r>
    </w:p>
    <w:p>
      <w:pPr>
        <w:pStyle w:val="BodyText"/>
        <w:spacing w:line="273" w:lineRule="auto" w:before="90"/>
        <w:ind w:left="776" w:right="52"/>
      </w:pPr>
      <w:r>
        <w:rPr>
          <w:w w:val="105"/>
        </w:rPr>
        <w:t>Keyed 47 records per hour into Microsoft Access for case tracking, reducing duplicate entries from 9 per week to 2.</w:t>
      </w:r>
    </w:p>
    <w:p>
      <w:pPr>
        <w:pStyle w:val="BodyText"/>
        <w:spacing w:line="273" w:lineRule="auto" w:before="91"/>
        <w:ind w:left="776" w:right="110"/>
      </w:pPr>
      <w:r>
        <w:rPr>
          <w:w w:val="105"/>
        </w:rPr>
        <w:t>Reviewed case ﬁles and retrieved documents to respond to attorney and paralegal requests, handling 26 retrieval tasks per day.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29" w:space="879"/>
            <w:col w:w="6946"/>
          </w:cols>
        </w:sectPr>
      </w:pPr>
    </w:p>
    <w:p>
      <w:pPr>
        <w:pStyle w:val="BodyText"/>
        <w:spacing w:before="40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24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48150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3573297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97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9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2481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7792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6690" id="docshape9" coordorigin="5175,4710" coordsize="75,6690" path="m5250,11357l5249,11352,5245,11343,5243,11339,5236,11332,5232,11330,5223,11326,5218,11325,5207,11325,5202,11326,5193,11330,5189,11332,5182,11339,5180,11343,5176,11352,5175,11357,5175,11363,5175,11368,5176,11373,5180,11382,5182,11386,5189,11393,5193,11395,5202,11399,5207,11400,5218,11400,5223,11399,5232,11395,5236,11393,5243,11386,5245,11382,5249,11373,5250,11368,5250,11357xm5250,10847l5249,10842,5245,10833,5243,10829,5236,10822,5232,10820,5223,10816,5218,10815,5207,10815,5202,10816,5193,10820,5189,10822,5182,10829,5180,10833,5176,10842,5175,10847,5175,10853,5175,10858,5176,10863,5180,10872,5182,10876,5189,10883,5193,10885,5202,10889,5207,10890,5218,10890,5223,10889,5232,10885,5236,10883,5243,10876,5245,10872,5249,10863,5250,10858,5250,10847xm5250,10337l5249,10332,5245,10323,5243,10319,5236,10312,5232,10310,5223,10306,5218,10305,5207,10305,5202,10306,5193,10310,5189,10312,5182,10319,5180,10323,5176,10332,5175,10337,5175,10343,5175,10348,5176,10353,5180,10362,5182,10366,5189,10373,5193,10375,5202,10379,5207,10380,5218,10380,5223,10379,5232,10375,5236,10373,5243,10366,5245,10362,5249,10353,5250,10348,5250,10337xm5250,8822l5249,8817,5245,8808,5243,8804,5236,8797,5232,8795,5223,8791,5218,8790,5207,8790,5202,8791,5193,8795,5189,8797,5182,8804,5180,8808,5176,8817,5175,8822,5175,8828,5175,8833,5176,8838,5180,8847,5182,8851,5189,8858,5193,8860,5202,8864,5207,8865,5218,8865,5223,8864,5232,8860,5236,8858,5243,8851,5245,8847,5249,8838,5250,8833,5250,882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57175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0.25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0"/>
        <w:ind w:left="4515"/>
      </w:pPr>
      <w:r>
        <w:rPr>
          <w:spacing w:val="-2"/>
          <w:w w:val="105"/>
        </w:rPr>
        <w:t>AAS,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Ofﬁce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116"/>
        <w:ind w:left="4515"/>
      </w:pPr>
      <w:r>
        <w:rPr>
          <w:w w:val="105"/>
        </w:rPr>
        <w:t>Blue</w:t>
      </w:r>
      <w:r>
        <w:rPr>
          <w:spacing w:val="-10"/>
          <w:w w:val="105"/>
        </w:rPr>
        <w:t> </w:t>
      </w:r>
      <w:r>
        <w:rPr>
          <w:w w:val="105"/>
        </w:rPr>
        <w:t>Ridge</w:t>
      </w:r>
      <w:r>
        <w:rPr>
          <w:spacing w:val="-10"/>
          <w:w w:val="105"/>
        </w:rPr>
        <w:t> </w:t>
      </w:r>
      <w:r>
        <w:rPr>
          <w:w w:val="105"/>
        </w:rPr>
        <w:t>Community</w:t>
      </w:r>
      <w:r>
        <w:rPr>
          <w:spacing w:val="-10"/>
          <w:w w:val="105"/>
        </w:rPr>
        <w:t> </w:t>
      </w:r>
      <w:r>
        <w:rPr>
          <w:w w:val="105"/>
        </w:rPr>
        <w:t>College,</w:t>
      </w:r>
      <w:r>
        <w:rPr>
          <w:spacing w:val="-9"/>
          <w:w w:val="105"/>
        </w:rPr>
        <w:t> </w:t>
      </w:r>
      <w:r>
        <w:rPr>
          <w:w w:val="105"/>
        </w:rPr>
        <w:t>Weyers</w:t>
      </w:r>
      <w:r>
        <w:rPr>
          <w:spacing w:val="-10"/>
          <w:w w:val="105"/>
        </w:rPr>
        <w:t> </w:t>
      </w:r>
      <w:r>
        <w:rPr>
          <w:w w:val="105"/>
        </w:rPr>
        <w:t>Cave,</w:t>
      </w:r>
      <w:r>
        <w:rPr>
          <w:spacing w:val="-10"/>
          <w:w w:val="105"/>
        </w:rPr>
        <w:t> </w:t>
      </w:r>
      <w:r>
        <w:rPr>
          <w:w w:val="105"/>
        </w:rPr>
        <w:t>VA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2018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178454</wp:posOffset>
                </wp:positionV>
                <wp:extent cx="4524375" cy="2667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051558pt;width:356.25pt;height:21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ind w:left="4515"/>
      </w:pPr>
      <w:r>
        <w:rPr>
          <w:w w:val="105"/>
        </w:rPr>
        <w:t>Microsoft</w:t>
      </w:r>
      <w:r>
        <w:rPr>
          <w:spacing w:val="-7"/>
          <w:w w:val="105"/>
        </w:rPr>
        <w:t> </w:t>
      </w:r>
      <w:r>
        <w:rPr>
          <w:w w:val="105"/>
        </w:rPr>
        <w:t>Ofﬁce</w:t>
      </w:r>
      <w:r>
        <w:rPr>
          <w:spacing w:val="-7"/>
          <w:w w:val="105"/>
        </w:rPr>
        <w:t> </w:t>
      </w:r>
      <w:r>
        <w:rPr>
          <w:w w:val="105"/>
        </w:rPr>
        <w:t>Specialist,</w:t>
      </w:r>
      <w:r>
        <w:rPr>
          <w:spacing w:val="-6"/>
          <w:w w:val="105"/>
        </w:rPr>
        <w:t> </w:t>
      </w:r>
      <w:r>
        <w:rPr>
          <w:w w:val="105"/>
        </w:rPr>
        <w:t>Microsoft,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unita.adeyem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2026-10-04T01:46:12Z</dcterms:created>
  <dcterms:modified xsi:type="dcterms:W3CDTF">2026-10-04T01:46:12Z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