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Ahmed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Mahlangu</w:t>
      </w:r>
    </w:p>
    <w:p>
      <w:pPr>
        <w:pStyle w:val="Heading2"/>
      </w:pPr>
      <w:r>
        <w:rPr>
          <w:color w:val="FFFFFF"/>
        </w:rPr>
        <w:t>Senior</w:t>
      </w:r>
      <w:r>
        <w:rPr>
          <w:color w:val="FFFFFF"/>
          <w:spacing w:val="2"/>
        </w:rPr>
        <w:t> </w:t>
      </w:r>
      <w:r>
        <w:rPr>
          <w:color w:val="FFFFFF"/>
        </w:rPr>
        <w:t>Ofﬁce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Clerk</w:t>
      </w:r>
    </w:p>
    <w:p>
      <w:pPr>
        <w:spacing w:line="273" w:lineRule="auto" w:before="178"/>
        <w:ind w:left="4006" w:right="807" w:firstLine="0"/>
        <w:jc w:val="left"/>
        <w:rPr>
          <w:sz w:val="16"/>
        </w:rPr>
      </w:pPr>
      <w:r>
        <w:rPr>
          <w:color w:val="FFFFFF"/>
          <w:w w:val="105"/>
          <w:sz w:val="16"/>
        </w:rPr>
        <w:t>Detail-focused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office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clerk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6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experience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records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proofreading,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cash handling and reconciliation, and data verification across government, healthcare, and title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service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settings.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Reduced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clerical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errors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by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15.9%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by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introducing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35"/>
          <w:w w:val="105"/>
          <w:sz w:val="16"/>
        </w:rPr>
        <w:t> </w:t>
      </w:r>
      <w:r>
        <w:rPr>
          <w:color w:val="FFFFFF"/>
          <w:w w:val="105"/>
          <w:sz w:val="16"/>
        </w:rPr>
        <w:t>dual-review proofreading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checklist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passport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application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data,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collected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reconciled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$1,540 in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daily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application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fees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while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balancing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cash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drawer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within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$0.25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each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shift.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57508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8210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4"/>
        <w:ind w:left="1030"/>
      </w:pPr>
      <w:r>
        <w:rPr/>
        <w:t>(304)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0125</w:t>
      </w:r>
    </w:p>
    <w:p>
      <w:pPr>
        <w:pStyle w:val="BodyText"/>
        <w:spacing w:before="14"/>
      </w:pPr>
    </w:p>
    <w:p>
      <w:pPr>
        <w:pStyle w:val="BodyText"/>
        <w:spacing w:line="278" w:lineRule="auto"/>
        <w:ind w:left="1030"/>
      </w:pPr>
      <w:r>
        <w:rPr>
          <w:spacing w:val="-2"/>
        </w:rPr>
        <w:t>ahmed.mahlangu@example. </w:t>
      </w:r>
      <w:r>
        <w:rPr>
          <w:spacing w:val="-4"/>
          <w:w w:val="105"/>
        </w:rPr>
        <w:t>com</w:t>
      </w:r>
    </w:p>
    <w:p>
      <w:pPr>
        <w:pStyle w:val="BodyText"/>
        <w:spacing w:line="268" w:lineRule="auto" w:before="108"/>
        <w:ind w:left="686" w:right="414"/>
      </w:pPr>
      <w:r>
        <w:rPr/>
        <w:br w:type="column"/>
      </w: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OFFICE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CLERK</w:t>
      </w:r>
      <w:r>
        <w:rPr>
          <w:spacing w:val="-11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11"/>
          <w:w w:val="105"/>
          <w:position w:val="2"/>
        </w:rPr>
        <w:t> </w:t>
      </w:r>
      <w:r>
        <w:rPr>
          <w:spacing w:val="-2"/>
          <w:w w:val="105"/>
        </w:rPr>
        <w:t>GREENBRIER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BASIN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PASSPORT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AGENCY,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LEWISBURG, </w:t>
      </w:r>
      <w:r>
        <w:rPr>
          <w:spacing w:val="-6"/>
          <w:w w:val="105"/>
        </w:rPr>
        <w:t>WV</w:t>
      </w:r>
    </w:p>
    <w:p>
      <w:pPr>
        <w:pStyle w:val="BodyText"/>
        <w:spacing w:line="200" w:lineRule="exact"/>
        <w:ind w:left="686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880" w:bottom="280" w:left="141" w:right="0"/>
          <w:cols w:num="2" w:equalWidth="0">
            <w:col w:w="3410" w:space="40"/>
            <w:col w:w="8329"/>
          </w:cols>
        </w:sectPr>
      </w:pPr>
    </w:p>
    <w:p>
      <w:pPr>
        <w:pStyle w:val="BodyText"/>
        <w:spacing w:before="70"/>
      </w:pPr>
    </w:p>
    <w:p>
      <w:pPr>
        <w:pStyle w:val="BodyText"/>
        <w:ind w:left="412"/>
        <w:jc w:val="center"/>
      </w:pPr>
      <w:r>
        <w:rPr/>
        <w:t>Lewisburg,</w:t>
      </w:r>
      <w:r>
        <w:rPr>
          <w:spacing w:val="13"/>
        </w:rPr>
        <w:t> </w:t>
      </w:r>
      <w:r>
        <w:rPr/>
        <w:t>WV</w:t>
      </w:r>
      <w:r>
        <w:rPr>
          <w:spacing w:val="13"/>
        </w:rPr>
        <w:t> </w:t>
      </w:r>
      <w:r>
        <w:rPr>
          <w:spacing w:val="-2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ind w:left="254"/>
        <w:jc w:val="center"/>
      </w:pPr>
      <w:r>
        <w:rPr>
          <w:spacing w:val="-2"/>
          <w:w w:val="105"/>
        </w:rPr>
        <w:t>AAS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Business: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Ofﬁce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51"/>
      </w:pPr>
    </w:p>
    <w:p>
      <w:pPr>
        <w:pStyle w:val="BodyText"/>
        <w:spacing w:line="268" w:lineRule="auto"/>
        <w:ind w:left="379"/>
      </w:pPr>
      <w:r>
        <w:rPr>
          <w:spacing w:val="-2"/>
          <w:w w:val="105"/>
        </w:rPr>
        <w:t>New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Technical </w:t>
      </w:r>
      <w:r>
        <w:rPr>
          <w:w w:val="105"/>
        </w:rPr>
        <w:t>College, Lewisburg, WV | 2018 – </w:t>
      </w:r>
      <w:r>
        <w:rPr>
          <w:spacing w:val="-4"/>
          <w:w w:val="105"/>
        </w:rPr>
        <w:t>2020</w:t>
      </w:r>
    </w:p>
    <w:p>
      <w:pPr>
        <w:pStyle w:val="BodyText"/>
        <w:spacing w:before="17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218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2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Outlook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16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Optical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Character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Reader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31" w:after="0"/>
        <w:ind w:left="658" w:right="40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Reduced clerical errors by 15.9% by introducing a dual-review proofreading checklist for passport application data, catching an average of 11 discrepancies</w:t>
      </w:r>
    </w:p>
    <w:p>
      <w:pPr>
        <w:pStyle w:val="BodyText"/>
        <w:spacing w:before="41"/>
        <w:ind w:left="658"/>
      </w:pP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day</w:t>
      </w:r>
      <w:r>
        <w:rPr>
          <w:spacing w:val="-5"/>
          <w:w w:val="105"/>
        </w:rPr>
        <w:t> </w:t>
      </w:r>
      <w:r>
        <w:rPr>
          <w:w w:val="105"/>
        </w:rPr>
        <w:t>before</w:t>
      </w:r>
      <w:r>
        <w:rPr>
          <w:spacing w:val="-5"/>
          <w:w w:val="105"/>
        </w:rPr>
        <w:t> </w:t>
      </w:r>
      <w:r>
        <w:rPr>
          <w:w w:val="105"/>
        </w:rPr>
        <w:t>ﬁnal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submission.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75" w:after="0"/>
        <w:ind w:left="658" w:right="461" w:hanging="298"/>
        <w:jc w:val="left"/>
        <w:rPr>
          <w:position w:val="-4"/>
          <w:sz w:val="31"/>
        </w:rPr>
      </w:pPr>
      <w:r>
        <w:rPr>
          <w:w w:val="105"/>
          <w:sz w:val="18"/>
        </w:rPr>
        <w:t>Quality-checked 287 passport books daily using an optical character reader, verifying biographical data against source documents and ﬂagging mismatches</w:t>
      </w:r>
    </w:p>
    <w:p>
      <w:pPr>
        <w:pStyle w:val="BodyText"/>
        <w:spacing w:before="40"/>
        <w:ind w:left="658"/>
      </w:pPr>
      <w:r>
        <w:rPr>
          <w:w w:val="105"/>
        </w:rPr>
        <w:t>within</w:t>
      </w:r>
      <w:r>
        <w:rPr>
          <w:spacing w:val="-6"/>
          <w:w w:val="105"/>
        </w:rPr>
        <w:t> </w:t>
      </w:r>
      <w:r>
        <w:rPr>
          <w:w w:val="105"/>
        </w:rPr>
        <w:t>45</w:t>
      </w:r>
      <w:r>
        <w:rPr>
          <w:spacing w:val="-5"/>
          <w:w w:val="105"/>
        </w:rPr>
        <w:t> </w:t>
      </w:r>
      <w:r>
        <w:rPr>
          <w:w w:val="105"/>
        </w:rPr>
        <w:t>seconds</w:t>
      </w:r>
      <w:r>
        <w:rPr>
          <w:spacing w:val="-6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book.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74" w:after="0"/>
        <w:ind w:left="658" w:right="654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Greeted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directed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53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visitors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appropriate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service windows, answering questions about application status and required</w:t>
      </w:r>
    </w:p>
    <w:p>
      <w:pPr>
        <w:pStyle w:val="BodyText"/>
        <w:spacing w:before="26"/>
        <w:ind w:left="658"/>
      </w:pPr>
      <w:r>
        <w:rPr>
          <w:spacing w:val="-2"/>
          <w:w w:val="105"/>
        </w:rPr>
        <w:t>documentation.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9" w:after="0"/>
        <w:ind w:left="658" w:right="677" w:hanging="298"/>
        <w:jc w:val="left"/>
        <w:rPr>
          <w:position w:val="-4"/>
          <w:sz w:val="31"/>
        </w:rPr>
      </w:pPr>
      <w:r>
        <w:rPr>
          <w:w w:val="105"/>
          <w:sz w:val="18"/>
        </w:rPr>
        <w:t>Collected and reconciled $1,540 in daily application fees, balancing the cash drawer to within $0.25 at close of each shift.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4" w:lineRule="auto" w:before="78" w:after="0"/>
        <w:ind w:left="658" w:right="481" w:hanging="298"/>
        <w:jc w:val="left"/>
        <w:rPr>
          <w:position w:val="-2"/>
          <w:sz w:val="31"/>
        </w:rPr>
      </w:pPr>
      <w:r>
        <w:rPr>
          <w:w w:val="105"/>
          <w:sz w:val="18"/>
        </w:rPr>
        <w:t>Computed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recorded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transaction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totals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Microsoft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Excel,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producing reconciliation summaries for the branch supervisor every Friday by 3:00 p.m.</w:t>
      </w:r>
    </w:p>
    <w:p>
      <w:pPr>
        <w:pStyle w:val="BodyText"/>
        <w:spacing w:before="195"/>
      </w:pPr>
    </w:p>
    <w:p>
      <w:pPr>
        <w:pStyle w:val="BodyText"/>
        <w:ind w:left="119"/>
      </w:pPr>
      <w:r>
        <w:rPr/>
        <w:t>OFFICE</w:t>
      </w:r>
      <w:r>
        <w:rPr>
          <w:spacing w:val="14"/>
        </w:rPr>
        <w:t> </w:t>
      </w:r>
      <w:r>
        <w:rPr/>
        <w:t>CLERK</w:t>
      </w:r>
      <w:r>
        <w:rPr>
          <w:spacing w:val="19"/>
        </w:rPr>
        <w:t> </w:t>
      </w:r>
      <w:r>
        <w:rPr>
          <w:position w:val="2"/>
        </w:rPr>
        <w:t>|</w:t>
      </w:r>
      <w:r>
        <w:rPr>
          <w:spacing w:val="20"/>
          <w:position w:val="2"/>
        </w:rPr>
        <w:t> </w:t>
      </w:r>
      <w:r>
        <w:rPr/>
        <w:t>MEADOW</w:t>
      </w:r>
      <w:r>
        <w:rPr>
          <w:spacing w:val="14"/>
        </w:rPr>
        <w:t> </w:t>
      </w:r>
      <w:r>
        <w:rPr/>
        <w:t>RIVER</w:t>
      </w:r>
      <w:r>
        <w:rPr>
          <w:spacing w:val="14"/>
        </w:rPr>
        <w:t> </w:t>
      </w:r>
      <w:r>
        <w:rPr/>
        <w:t>COMMUNITY</w:t>
      </w:r>
      <w:r>
        <w:rPr>
          <w:spacing w:val="11"/>
        </w:rPr>
        <w:t> </w:t>
      </w:r>
      <w:r>
        <w:rPr/>
        <w:t>HEALTH</w:t>
      </w:r>
      <w:r>
        <w:rPr>
          <w:spacing w:val="14"/>
        </w:rPr>
        <w:t> </w:t>
      </w:r>
      <w:r>
        <w:rPr/>
        <w:t>CENTER,</w:t>
      </w:r>
      <w:r>
        <w:rPr>
          <w:spacing w:val="15"/>
        </w:rPr>
        <w:t> </w:t>
      </w:r>
      <w:r>
        <w:rPr/>
        <w:t>RAINELLE,</w:t>
      </w:r>
      <w:r>
        <w:rPr>
          <w:spacing w:val="14"/>
        </w:rPr>
        <w:t> </w:t>
      </w:r>
      <w:r>
        <w:rPr>
          <w:spacing w:val="-5"/>
        </w:rPr>
        <w:t>WV</w:t>
      </w:r>
    </w:p>
    <w:p>
      <w:pPr>
        <w:pStyle w:val="BodyText"/>
        <w:spacing w:before="39"/>
        <w:ind w:left="119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467" w:space="550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51" w:after="0"/>
        <w:ind w:left="677" w:right="730" w:hanging="298"/>
        <w:jc w:val="left"/>
        <w:rPr>
          <w:position w:val="-4"/>
          <w:sz w:val="31"/>
        </w:rPr>
      </w:pPr>
      <w:r>
        <w:rPr>
          <w:w w:val="105"/>
          <w:sz w:val="18"/>
        </w:rPr>
        <w:t>Cash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Handling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59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Records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Proofreading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Records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Conﬁdentiality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Customer</w:t>
      </w:r>
      <w:r>
        <w:rPr>
          <w:spacing w:val="17"/>
          <w:sz w:val="18"/>
        </w:rPr>
        <w:t> </w:t>
      </w:r>
      <w:r>
        <w:rPr>
          <w:spacing w:val="-2"/>
          <w:sz w:val="18"/>
        </w:rPr>
        <w:t>Service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Photocopiers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Scanners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Basic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Bookkeeping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Data</w:t>
      </w:r>
      <w:r>
        <w:rPr>
          <w:spacing w:val="-13"/>
          <w:w w:val="105"/>
          <w:sz w:val="18"/>
        </w:rPr>
        <w:t> </w:t>
      </w:r>
      <w:r>
        <w:rPr>
          <w:spacing w:val="-2"/>
          <w:w w:val="105"/>
          <w:sz w:val="18"/>
        </w:rPr>
        <w:t>Veriﬁcation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201" w:after="0"/>
        <w:ind w:left="677" w:right="1001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Greeted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38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patients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visitors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reception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area,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conﬁrming insurance details and collecting copayments averaging $1,080 daily.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502" w:hanging="298"/>
        <w:jc w:val="left"/>
        <w:rPr>
          <w:position w:val="-4"/>
          <w:sz w:val="31"/>
        </w:rPr>
      </w:pPr>
      <w:r>
        <w:rPr>
          <w:w w:val="105"/>
          <w:sz w:val="18"/>
        </w:rPr>
        <w:t>Quality-checked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142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printed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patient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intake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packets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electronic records, reducing misﬁled forms from 7 per week to 2.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2" w:after="0"/>
        <w:ind w:left="677" w:right="282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Communicated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patients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phone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person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explain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billing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statements, address complaints, and schedule follow-up calls, resolving 19 inquiries per day.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8" w:after="0"/>
        <w:ind w:left="677" w:right="306" w:hanging="298"/>
        <w:jc w:val="left"/>
        <w:rPr>
          <w:position w:val="-4"/>
          <w:sz w:val="31"/>
        </w:rPr>
      </w:pPr>
      <w:r>
        <w:rPr>
          <w:w w:val="105"/>
          <w:sz w:val="18"/>
        </w:rPr>
        <w:t>Disbursed petty cash for supply purchases and completed weekly bank deposits, reconciling receipts within 20 minutes each Friday.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3021" w:space="977"/>
            <w:col w:w="7781"/>
          </w:cols>
        </w:sectPr>
      </w:pPr>
    </w:p>
    <w:p>
      <w:pPr>
        <w:pStyle w:val="BodyText"/>
        <w:spacing w:before="199"/>
        <w:ind w:left="41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457449"/>
                            <a:ext cx="2457450" cy="824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248650">
                                <a:moveTo>
                                  <a:pt x="0" y="8248649"/>
                                </a:moveTo>
                                <a:lnTo>
                                  <a:pt x="2457449" y="824864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48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400299"/>
                            <a:ext cx="9525" cy="830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3058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48600"/>
                                </a:lnTo>
                                <a:lnTo>
                                  <a:pt x="0" y="8305787"/>
                                </a:lnTo>
                                <a:lnTo>
                                  <a:pt x="9525" y="8305787"/>
                                </a:lnTo>
                                <a:lnTo>
                                  <a:pt x="9525" y="78486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076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16512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457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533548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838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5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5"/>
                                </a:lnTo>
                                <a:lnTo>
                                  <a:pt x="335528" y="121520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926593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00300">
                                <a:moveTo>
                                  <a:pt x="7568183" y="2400299"/>
                                </a:moveTo>
                                <a:lnTo>
                                  <a:pt x="0" y="2400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00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0702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5984" id="docshapegroup5" coordorigin="0,0" coordsize="11919,16860">
                <v:rect style="position:absolute;left:0;top:3870;width:3870;height:12990" id="docshape6" filled="true" fillcolor="#f5f5f5" stroked="false">
                  <v:fill type="solid"/>
                </v:rect>
                <v:shape style="position:absolute;left:3854;top:3780;width:15;height:13080" id="docshape7" coordorigin="3855,3780" coordsize="15,13080" path="m3870,3780l3855,3780,3855,16140,3855,16860,3870,16860,3870,16140,3870,3780xe" filled="true" fillcolor="#c18f00" stroked="false">
                  <v:path arrowok="t"/>
                  <v:fill type="solid"/>
                </v:shape>
                <v:shape style="position:absolute;left:525;top:4845;width:540;height:540" id="docshape8" coordorigin="525,4845" coordsize="540,540" path="m795,5385l729,5377,668,5353,614,5315,570,5265,541,5206,526,5142,525,5115,525,5101,537,5036,563,4976,604,4924,656,4883,716,4857,781,4845,795,4845,809,4845,874,4857,934,4883,986,4924,1027,4976,1053,5036,1065,5101,1065,5115,1065,5129,1053,5194,1027,5254,986,5306,934,5347,874,5373,809,5385,795,5385xe" filled="true" fillcolor="#424242" stroked="false">
                  <v:path arrowok="t"/>
                  <v:fill type="solid"/>
                </v:shape>
                <v:shape style="position:absolute;left:660;top:4984;width:255;height:261" type="#_x0000_t75" id="docshape9" stroked="false">
                  <v:imagedata r:id="rId5" o:title=""/>
                </v:shape>
                <v:shape style="position:absolute;left:525;top:5445;width:540;height:540" id="docshape10" coordorigin="525,5445" coordsize="540,540" path="m795,5985l729,5977,668,5953,614,5915,570,5865,541,5806,526,5742,525,5715,525,5701,537,5636,563,5576,604,5524,656,5483,716,5457,781,5445,795,5445,809,5445,874,5457,934,5483,986,5524,1027,5576,1053,5636,1065,5701,1065,5715,1065,5729,1053,5794,1027,5854,986,5906,934,5947,874,5973,809,5985,795,5985xe" filled="true" fillcolor="#424242" stroked="false">
                  <v:path arrowok="t"/>
                  <v:fill type="solid"/>
                </v:shape>
                <v:shape style="position:absolute;left:660;top:5564;width:255;height:300" type="#_x0000_t75" id="docshape11" stroked="false">
                  <v:imagedata r:id="rId6" o:title=""/>
                </v:shape>
                <v:shape style="position:absolute;left:525;top:6045;width:540;height:540" id="docshape12" coordorigin="525,6045" coordsize="540,540" path="m795,6585l729,6577,668,6553,614,6515,570,6465,541,6406,526,6342,525,6315,525,6301,537,6236,563,6176,604,6124,656,6083,716,6057,781,6045,795,6045,809,6045,874,6057,934,6083,986,6124,1027,6176,1053,6236,1065,6301,1065,6315,1065,6329,1053,6394,1027,6454,986,6506,934,6547,874,6573,809,6585,795,6585xe" filled="true" fillcolor="#424242" stroked="false">
                  <v:path arrowok="t"/>
                  <v:fill type="solid"/>
                </v:shape>
                <v:shape style="position:absolute;left:660;top:6183;width:255;height:263" type="#_x0000_t75" id="docshape13" stroked="false">
                  <v:imagedata r:id="rId7" o:title=""/>
                </v:shape>
                <v:rect style="position:absolute;left:0;top:0;width:11919;height:378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8" o:title=""/>
                </v:shape>
                <v:shape style="position:absolute;left:11220;top:3260;width:699;height:550" id="docshape16" coordorigin="11220,3260" coordsize="699,550" path="m11918,3810l11220,3810,11918,3260,11918,381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JUNIOR</w:t>
      </w:r>
      <w:r>
        <w:rPr>
          <w:spacing w:val="14"/>
        </w:rPr>
        <w:t> </w:t>
      </w:r>
      <w:r>
        <w:rPr/>
        <w:t>OFFICE</w:t>
      </w:r>
      <w:r>
        <w:rPr>
          <w:spacing w:val="14"/>
        </w:rPr>
        <w:t> </w:t>
      </w:r>
      <w:r>
        <w:rPr/>
        <w:t>CLERK</w:t>
      </w:r>
      <w:r>
        <w:rPr>
          <w:spacing w:val="20"/>
        </w:rPr>
        <w:t> </w:t>
      </w:r>
      <w:r>
        <w:rPr>
          <w:position w:val="2"/>
        </w:rPr>
        <w:t>|</w:t>
      </w:r>
      <w:r>
        <w:rPr>
          <w:spacing w:val="19"/>
          <w:position w:val="2"/>
        </w:rPr>
        <w:t> </w:t>
      </w:r>
      <w:r>
        <w:rPr/>
        <w:t>SENECA</w:t>
      </w:r>
      <w:r>
        <w:rPr>
          <w:spacing w:val="-2"/>
        </w:rPr>
        <w:t> </w:t>
      </w:r>
      <w:r>
        <w:rPr/>
        <w:t>TRAIL</w:t>
      </w:r>
      <w:r>
        <w:rPr>
          <w:spacing w:val="2"/>
        </w:rPr>
        <w:t> </w:t>
      </w:r>
      <w:r>
        <w:rPr/>
        <w:t>TITLE</w:t>
      </w:r>
      <w:r>
        <w:rPr>
          <w:spacing w:val="14"/>
        </w:rPr>
        <w:t> </w:t>
      </w:r>
      <w:r>
        <w:rPr/>
        <w:t>SERVICES,</w:t>
      </w:r>
      <w:r>
        <w:rPr>
          <w:spacing w:val="15"/>
        </w:rPr>
        <w:t> </w:t>
      </w:r>
      <w:r>
        <w:rPr/>
        <w:t>MARLINTON,</w:t>
      </w:r>
      <w:r>
        <w:rPr>
          <w:spacing w:val="14"/>
        </w:rPr>
        <w:t> </w:t>
      </w:r>
      <w:r>
        <w:rPr>
          <w:spacing w:val="-5"/>
        </w:rPr>
        <w:t>WV</w:t>
      </w:r>
    </w:p>
    <w:p>
      <w:pPr>
        <w:pStyle w:val="BodyText"/>
        <w:spacing w:before="25"/>
        <w:ind w:left="4136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207" w:after="0"/>
        <w:ind w:left="4675" w:right="599" w:hanging="298"/>
        <w:jc w:val="left"/>
        <w:rPr>
          <w:sz w:val="18"/>
        </w:rPr>
      </w:pPr>
      <w:r>
        <w:rPr>
          <w:w w:val="105"/>
          <w:sz w:val="18"/>
        </w:rPr>
        <w:t>Greeted an average of 22 walk-in clients per day, providing directions and answering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basic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title-search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questions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while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logging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visitor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counts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Microsoft</w:t>
      </w:r>
    </w:p>
    <w:p>
      <w:pPr>
        <w:pStyle w:val="BodyText"/>
        <w:spacing w:before="41"/>
        <w:ind w:right="1917"/>
        <w:jc w:val="center"/>
      </w:pPr>
      <w:r>
        <w:rPr>
          <w:spacing w:val="-2"/>
          <w:w w:val="105"/>
        </w:rPr>
        <w:t>Excel.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101" w:after="0"/>
        <w:ind w:left="4675" w:right="843" w:hanging="298"/>
        <w:jc w:val="left"/>
        <w:rPr>
          <w:sz w:val="18"/>
        </w:rPr>
      </w:pPr>
      <w:r>
        <w:rPr>
          <w:w w:val="105"/>
          <w:sz w:val="18"/>
        </w:rPr>
        <w:t>Quality-checked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113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printed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closing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packets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source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ﬁles, lowering document errors from 6 per batch to 1.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98" w:after="0"/>
        <w:ind w:left="4675" w:right="382" w:hanging="298"/>
        <w:jc w:val="left"/>
        <w:rPr>
          <w:sz w:val="18"/>
        </w:rPr>
      </w:pPr>
      <w:r>
        <w:rPr>
          <w:w w:val="105"/>
          <w:sz w:val="18"/>
        </w:rPr>
        <w:t>Counted and recorded incoming check payments each morning, preparing bank deposit slips totaling an average of $9,370 per day.</w:t>
      </w:r>
    </w:p>
    <w:sectPr>
      <w:type w:val="continuous"/>
      <w:pgSz w:w="11920" w:h="16860"/>
      <w:pgMar w:top="88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4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1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7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4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7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3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2026-10-04T01:48:53Z</dcterms:created>
  <dcterms:modified xsi:type="dcterms:W3CDTF">2026-10-04T01:48:53Z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