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19" w:lineRule="exact" w:before="0"/>
        <w:ind w:left="3857" w:right="15" w:firstLine="0"/>
        <w:jc w:val="center"/>
        <w:rPr>
          <w:sz w:val="74"/>
        </w:rPr>
      </w:pPr>
      <w:r>
        <w:rPr>
          <w:b/>
          <w:color w:val="FFFFFF"/>
          <w:spacing w:val="11"/>
          <w:sz w:val="74"/>
        </w:rPr>
        <w:t>Sergei</w:t>
      </w:r>
      <w:r>
        <w:rPr>
          <w:b/>
          <w:color w:val="FFFFFF"/>
          <w:spacing w:val="34"/>
          <w:sz w:val="74"/>
        </w:rPr>
        <w:t> </w:t>
      </w:r>
      <w:r>
        <w:rPr>
          <w:color w:val="FFFFFF"/>
          <w:spacing w:val="6"/>
          <w:sz w:val="74"/>
        </w:rPr>
        <w:t>Ueda</w:t>
      </w:r>
    </w:p>
    <w:p>
      <w:pPr>
        <w:pStyle w:val="Heading1"/>
      </w:pPr>
      <w:r>
        <w:rPr>
          <w:color w:val="FFFFFF"/>
        </w:rPr>
        <w:t>Personal</w:t>
      </w:r>
      <w:r>
        <w:rPr>
          <w:color w:val="FFFFFF"/>
          <w:spacing w:val="2"/>
        </w:rPr>
        <w:t> </w:t>
      </w:r>
      <w:r>
        <w:rPr>
          <w:color w:val="FFFFFF"/>
        </w:rPr>
        <w:t>Care</w:t>
      </w:r>
      <w:r>
        <w:rPr>
          <w:color w:val="FFFFFF"/>
          <w:spacing w:val="-6"/>
        </w:rPr>
        <w:t> </w:t>
      </w:r>
      <w:r>
        <w:rPr>
          <w:color w:val="FFFFFF"/>
          <w:spacing w:val="-2"/>
        </w:rPr>
        <w:t>Assistant</w:t>
      </w:r>
    </w:p>
    <w:p>
      <w:pPr>
        <w:pStyle w:val="BodyText"/>
        <w:spacing w:line="273" w:lineRule="auto" w:before="174"/>
        <w:ind w:left="3867"/>
      </w:pPr>
      <w:r>
        <w:rPr>
          <w:color w:val="FFFFFF"/>
          <w:w w:val="105"/>
        </w:rPr>
        <w:t>Dedicated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to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client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well-being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with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2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years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experience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monitoring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vital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signs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for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up to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9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clients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daily,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preparing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physician-prescribed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meals,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coordinating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errand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trips across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multi-town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service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areas.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Reduced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weekly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grocery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costs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from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$187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to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$153</w:t>
      </w:r>
      <w:r>
        <w:rPr>
          <w:color w:val="FFFFFF"/>
          <w:w w:val="105"/>
        </w:rPr>
        <w:t> </w:t>
      </w:r>
      <w:r>
        <w:rPr>
          <w:color w:val="FFFFFF"/>
          <w:spacing w:val="-2"/>
          <w:w w:val="105"/>
        </w:rPr>
        <w:t>per household by adjusting recipes for low-sodium and diabetic-friendly requirements.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177"/>
        <w:ind w:left="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80" w:bottom="280" w:left="708" w:right="283"/>
        </w:sectPr>
      </w:pPr>
    </w:p>
    <w:p>
      <w:pPr>
        <w:pStyle w:val="Heading2"/>
        <w:spacing w:line="280" w:lineRule="auto" w:before="221"/>
      </w:pPr>
      <w:r>
        <w:rPr>
          <w:color w:val="FFFFFF"/>
          <w:spacing w:val="-2"/>
        </w:rPr>
        <w:t>CONTACT INFORMATION</w:t>
      </w:r>
    </w:p>
    <w:p>
      <w:pPr>
        <w:pStyle w:val="BodyText"/>
        <w:spacing w:before="135"/>
        <w:ind w:left="0"/>
        <w:rPr>
          <w:b/>
          <w:sz w:val="20"/>
        </w:rPr>
      </w:pPr>
    </w:p>
    <w:p>
      <w:pPr>
        <w:pStyle w:val="BodyText"/>
        <w:spacing w:line="168" w:lineRule="exact"/>
        <w:ind w:left="686"/>
      </w:pPr>
      <w:r>
        <w:rPr>
          <w:w w:val="105"/>
        </w:rPr>
        <w:t>(603)</w:t>
      </w:r>
      <w:r>
        <w:rPr>
          <w:spacing w:val="14"/>
          <w:w w:val="105"/>
        </w:rPr>
        <w:t> </w:t>
      </w:r>
      <w:r>
        <w:rPr>
          <w:w w:val="105"/>
        </w:rPr>
        <w:t>555-</w:t>
      </w:r>
      <w:r>
        <w:rPr>
          <w:spacing w:val="-4"/>
          <w:w w:val="105"/>
        </w:rPr>
        <w:t>0118</w:t>
      </w:r>
    </w:p>
    <w:p>
      <w:pPr>
        <w:pStyle w:val="Heading2"/>
        <w:spacing w:before="71"/>
      </w:pPr>
      <w:r>
        <w:rPr>
          <w:b w:val="0"/>
        </w:rPr>
        <w:br w:type="column"/>
      </w:r>
      <w:r>
        <w:rPr>
          <w:color w:val="45818F"/>
          <w:spacing w:val="2"/>
        </w:rPr>
        <w:t>PROFESSIONAL</w:t>
      </w:r>
      <w:r>
        <w:rPr>
          <w:color w:val="45818F"/>
          <w:spacing w:val="46"/>
        </w:rPr>
        <w:t> </w:t>
      </w:r>
      <w:r>
        <w:rPr>
          <w:color w:val="45818F"/>
          <w:spacing w:val="-2"/>
        </w:rPr>
        <w:t>EXPERIENCE</w:t>
      </w:r>
    </w:p>
    <w:p>
      <w:pPr>
        <w:pStyle w:val="BodyText"/>
        <w:spacing w:line="259" w:lineRule="auto" w:before="175"/>
        <w:ind w:left="35" w:right="194"/>
      </w:pPr>
      <w:r>
        <w:rPr>
          <w:w w:val="105"/>
        </w:rPr>
        <w:t>PERSONAL</w:t>
      </w:r>
      <w:r>
        <w:rPr>
          <w:spacing w:val="-1"/>
          <w:w w:val="105"/>
        </w:rPr>
        <w:t> </w:t>
      </w:r>
      <w:r>
        <w:rPr>
          <w:w w:val="105"/>
        </w:rPr>
        <w:t>CARE</w:t>
      </w:r>
      <w:r>
        <w:rPr>
          <w:spacing w:val="-5"/>
          <w:w w:val="105"/>
        </w:rPr>
        <w:t> </w:t>
      </w:r>
      <w:r>
        <w:rPr>
          <w:w w:val="105"/>
        </w:rPr>
        <w:t>ASSISTANT </w:t>
      </w:r>
      <w:r>
        <w:rPr>
          <w:w w:val="105"/>
          <w:position w:val="2"/>
        </w:rPr>
        <w:t>| </w:t>
      </w:r>
      <w:r>
        <w:rPr>
          <w:w w:val="105"/>
        </w:rPr>
        <w:t>WINNISQUAM VALLEY HOME CARE, LACONIA, </w:t>
      </w:r>
      <w:r>
        <w:rPr>
          <w:spacing w:val="-6"/>
          <w:w w:val="105"/>
        </w:rPr>
        <w:t>NH</w:t>
      </w:r>
    </w:p>
    <w:p>
      <w:pPr>
        <w:pStyle w:val="BodyText"/>
        <w:spacing w:before="1"/>
        <w:ind w:left="35"/>
      </w:pPr>
      <w:r>
        <w:rPr/>
        <w:t>2025</w:t>
      </w:r>
      <w:r>
        <w:rPr>
          <w:spacing w:val="15"/>
        </w:rPr>
        <w:t> </w:t>
      </w:r>
      <w:r>
        <w:rPr/>
        <w:t>–</w:t>
      </w:r>
      <w:r>
        <w:rPr>
          <w:spacing w:val="16"/>
        </w:rPr>
        <w:t> </w:t>
      </w:r>
      <w:r>
        <w:rPr>
          <w:spacing w:val="-2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708" w:right="283"/>
          <w:cols w:num="2" w:equalWidth="0">
            <w:col w:w="1993" w:space="1578"/>
            <w:col w:w="7358"/>
          </w:cols>
        </w:sectPr>
      </w:pPr>
    </w:p>
    <w:p>
      <w:pPr>
        <w:pStyle w:val="BodyText"/>
        <w:spacing w:before="135"/>
        <w:ind w:left="0"/>
      </w:pPr>
    </w:p>
    <w:p>
      <w:pPr>
        <w:pStyle w:val="BodyText"/>
        <w:spacing w:line="278" w:lineRule="auto" w:before="1"/>
        <w:ind w:left="686" w:right="42"/>
      </w:pPr>
      <w:hyperlink r:id="rId5">
        <w:r>
          <w:rPr>
            <w:spacing w:val="-2"/>
          </w:rPr>
          <w:t>sergei.ueda@example.co</w:t>
        </w:r>
      </w:hyperlink>
      <w:r>
        <w:rPr>
          <w:spacing w:val="40"/>
          <w:w w:val="105"/>
        </w:rPr>
        <w:t> </w:t>
      </w:r>
      <w:r>
        <w:rPr>
          <w:spacing w:val="-10"/>
          <w:w w:val="105"/>
        </w:rPr>
        <w:t>m</w:t>
      </w:r>
    </w:p>
    <w:p>
      <w:pPr>
        <w:pStyle w:val="BodyText"/>
        <w:spacing w:before="62"/>
        <w:ind w:left="0"/>
      </w:pPr>
    </w:p>
    <w:p>
      <w:pPr>
        <w:pStyle w:val="BodyText"/>
        <w:ind w:left="686"/>
      </w:pPr>
      <w:r>
        <w:rPr>
          <w:w w:val="105"/>
        </w:rPr>
        <w:t>Laconia,</w:t>
      </w:r>
      <w:r>
        <w:rPr>
          <w:spacing w:val="9"/>
          <w:w w:val="105"/>
        </w:rPr>
        <w:t> </w:t>
      </w:r>
      <w:r>
        <w:rPr>
          <w:w w:val="105"/>
        </w:rPr>
        <w:t>NH</w:t>
      </w:r>
      <w:r>
        <w:rPr>
          <w:spacing w:val="8"/>
          <w:w w:val="105"/>
        </w:rPr>
        <w:t> </w:t>
      </w:r>
      <w:r>
        <w:rPr>
          <w:spacing w:val="-4"/>
          <w:w w:val="105"/>
        </w:rPr>
        <w:t>12345</w:t>
      </w:r>
    </w:p>
    <w:p>
      <w:pPr>
        <w:pStyle w:val="BodyText"/>
        <w:ind w:left="0"/>
      </w:pPr>
    </w:p>
    <w:p>
      <w:pPr>
        <w:pStyle w:val="BodyText"/>
        <w:spacing w:before="156"/>
        <w:ind w:left="0"/>
      </w:pPr>
    </w:p>
    <w:p>
      <w:pPr>
        <w:pStyle w:val="Heading2"/>
      </w:pPr>
      <w:r>
        <w:rPr>
          <w:color w:val="FFFFFF"/>
        </w:rPr>
        <w:t>KEY</w:t>
      </w:r>
      <w:r>
        <w:rPr>
          <w:color w:val="FFFFFF"/>
          <w:spacing w:val="19"/>
        </w:rPr>
        <w:t> </w:t>
      </w:r>
      <w:r>
        <w:rPr>
          <w:color w:val="FFFFFF"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331" w:val="left" w:leader="none"/>
          <w:tab w:pos="333" w:val="left" w:leader="none"/>
        </w:tabs>
        <w:spacing w:line="189" w:lineRule="auto" w:before="51" w:after="0"/>
        <w:ind w:left="333" w:right="649" w:hanging="298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Coordinate 7 client errand trips per week, covering pharmacy pickups,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grocery</w:t>
      </w:r>
      <w:r>
        <w:rPr>
          <w:spacing w:val="30"/>
          <w:w w:val="105"/>
          <w:sz w:val="18"/>
        </w:rPr>
        <w:t> </w:t>
      </w:r>
      <w:r>
        <w:rPr>
          <w:w w:val="105"/>
          <w:sz w:val="18"/>
        </w:rPr>
        <w:t>shopping,</w:t>
      </w:r>
      <w:r>
        <w:rPr>
          <w:spacing w:val="3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30"/>
          <w:w w:val="105"/>
          <w:sz w:val="18"/>
        </w:rPr>
        <w:t> </w:t>
      </w:r>
      <w:r>
        <w:rPr>
          <w:w w:val="105"/>
          <w:sz w:val="18"/>
        </w:rPr>
        <w:t>medical</w:t>
      </w:r>
      <w:r>
        <w:rPr>
          <w:spacing w:val="30"/>
          <w:w w:val="105"/>
          <w:sz w:val="18"/>
        </w:rPr>
        <w:t> </w:t>
      </w:r>
      <w:r>
        <w:rPr>
          <w:w w:val="105"/>
          <w:sz w:val="18"/>
        </w:rPr>
        <w:t>appointment</w:t>
      </w:r>
      <w:r>
        <w:rPr>
          <w:spacing w:val="30"/>
          <w:w w:val="105"/>
          <w:sz w:val="18"/>
        </w:rPr>
        <w:t> </w:t>
      </w:r>
      <w:r>
        <w:rPr>
          <w:w w:val="105"/>
          <w:sz w:val="18"/>
        </w:rPr>
        <w:t>transport</w:t>
      </w:r>
      <w:r>
        <w:rPr>
          <w:spacing w:val="30"/>
          <w:w w:val="105"/>
          <w:sz w:val="18"/>
        </w:rPr>
        <w:t> </w:t>
      </w:r>
      <w:r>
        <w:rPr>
          <w:w w:val="105"/>
          <w:sz w:val="18"/>
        </w:rPr>
        <w:t>across</w:t>
      </w:r>
      <w:r>
        <w:rPr>
          <w:spacing w:val="30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30"/>
          <w:w w:val="105"/>
          <w:sz w:val="18"/>
        </w:rPr>
        <w:t> </w:t>
      </w:r>
      <w:r>
        <w:rPr>
          <w:w w:val="105"/>
          <w:sz w:val="18"/>
        </w:rPr>
        <w:t>3-town</w:t>
      </w:r>
    </w:p>
    <w:p>
      <w:pPr>
        <w:pStyle w:val="BodyText"/>
        <w:spacing w:before="26"/>
        <w:ind w:left="333"/>
      </w:pPr>
      <w:r>
        <w:rPr>
          <w:w w:val="105"/>
        </w:rPr>
        <w:t>service</w:t>
      </w:r>
      <w:r>
        <w:rPr>
          <w:spacing w:val="21"/>
          <w:w w:val="105"/>
        </w:rPr>
        <w:t> </w:t>
      </w:r>
      <w:r>
        <w:rPr>
          <w:spacing w:val="-2"/>
          <w:w w:val="105"/>
        </w:rPr>
        <w:t>area.</w:t>
      </w:r>
    </w:p>
    <w:p>
      <w:pPr>
        <w:pStyle w:val="ListParagraph"/>
        <w:numPr>
          <w:ilvl w:val="0"/>
          <w:numId w:val="1"/>
        </w:numPr>
        <w:tabs>
          <w:tab w:pos="331" w:val="left" w:leader="none"/>
          <w:tab w:pos="333" w:val="left" w:leader="none"/>
        </w:tabs>
        <w:spacing w:line="189" w:lineRule="auto" w:before="87" w:after="0"/>
        <w:ind w:left="333" w:right="658" w:hanging="298"/>
        <w:jc w:val="left"/>
        <w:rPr>
          <w:sz w:val="18"/>
        </w:rPr>
      </w:pPr>
      <w:r>
        <w:rPr>
          <w:w w:val="105"/>
          <w:sz w:val="18"/>
        </w:rPr>
        <w:t>Prepare 11 balanced meals daily for 4 home-based clients, following physician-prescribed</w:t>
      </w:r>
      <w:r>
        <w:rPr>
          <w:spacing w:val="31"/>
          <w:w w:val="105"/>
          <w:sz w:val="18"/>
        </w:rPr>
        <w:t> </w:t>
      </w:r>
      <w:r>
        <w:rPr>
          <w:w w:val="105"/>
          <w:sz w:val="18"/>
        </w:rPr>
        <w:t>dietary</w:t>
      </w:r>
      <w:r>
        <w:rPr>
          <w:spacing w:val="31"/>
          <w:w w:val="105"/>
          <w:sz w:val="18"/>
        </w:rPr>
        <w:t> </w:t>
      </w:r>
      <w:r>
        <w:rPr>
          <w:w w:val="105"/>
          <w:sz w:val="18"/>
        </w:rPr>
        <w:t>plans</w:t>
      </w:r>
      <w:r>
        <w:rPr>
          <w:spacing w:val="31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31"/>
          <w:w w:val="105"/>
          <w:sz w:val="18"/>
        </w:rPr>
        <w:t> </w:t>
      </w:r>
      <w:r>
        <w:rPr>
          <w:w w:val="105"/>
          <w:sz w:val="18"/>
        </w:rPr>
        <w:t>logging</w:t>
      </w:r>
      <w:r>
        <w:rPr>
          <w:spacing w:val="31"/>
          <w:w w:val="105"/>
          <w:sz w:val="18"/>
        </w:rPr>
        <w:t> </w:t>
      </w:r>
      <w:r>
        <w:rPr>
          <w:w w:val="105"/>
          <w:sz w:val="18"/>
        </w:rPr>
        <w:t>nutritional</w:t>
      </w:r>
      <w:r>
        <w:rPr>
          <w:spacing w:val="31"/>
          <w:w w:val="105"/>
          <w:sz w:val="18"/>
        </w:rPr>
        <w:t> </w:t>
      </w:r>
      <w:r>
        <w:rPr>
          <w:w w:val="105"/>
          <w:sz w:val="18"/>
        </w:rPr>
        <w:t>intake</w:t>
      </w:r>
      <w:r>
        <w:rPr>
          <w:spacing w:val="31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31"/>
          <w:w w:val="105"/>
          <w:sz w:val="18"/>
        </w:rPr>
        <w:t> </w:t>
      </w:r>
      <w:r>
        <w:rPr>
          <w:w w:val="105"/>
          <w:sz w:val="18"/>
        </w:rPr>
        <w:t>the</w:t>
      </w:r>
    </w:p>
    <w:p>
      <w:pPr>
        <w:pStyle w:val="BodyText"/>
        <w:spacing w:before="26"/>
        <w:ind w:left="333"/>
      </w:pPr>
      <w:r>
        <w:rPr>
          <w:w w:val="105"/>
        </w:rPr>
        <w:t>electronic</w:t>
      </w:r>
      <w:r>
        <w:rPr>
          <w:spacing w:val="28"/>
          <w:w w:val="105"/>
        </w:rPr>
        <w:t> </w:t>
      </w:r>
      <w:r>
        <w:rPr>
          <w:w w:val="105"/>
        </w:rPr>
        <w:t>visit</w:t>
      </w:r>
      <w:r>
        <w:rPr>
          <w:spacing w:val="29"/>
          <w:w w:val="105"/>
        </w:rPr>
        <w:t> </w:t>
      </w:r>
      <w:r>
        <w:rPr>
          <w:w w:val="105"/>
        </w:rPr>
        <w:t>documentation</w:t>
      </w:r>
      <w:r>
        <w:rPr>
          <w:spacing w:val="28"/>
          <w:w w:val="105"/>
        </w:rPr>
        <w:t> </w:t>
      </w:r>
      <w:r>
        <w:rPr>
          <w:spacing w:val="-2"/>
          <w:w w:val="105"/>
        </w:rPr>
        <w:t>system.</w:t>
      </w:r>
    </w:p>
    <w:p>
      <w:pPr>
        <w:pStyle w:val="ListParagraph"/>
        <w:numPr>
          <w:ilvl w:val="0"/>
          <w:numId w:val="1"/>
        </w:numPr>
        <w:tabs>
          <w:tab w:pos="331" w:val="left" w:leader="none"/>
          <w:tab w:pos="333" w:val="left" w:leader="none"/>
        </w:tabs>
        <w:spacing w:line="189" w:lineRule="auto" w:before="102" w:after="0"/>
        <w:ind w:left="333" w:right="168" w:hanging="298"/>
        <w:jc w:val="left"/>
        <w:rPr>
          <w:sz w:val="18"/>
        </w:rPr>
      </w:pPr>
      <w:r>
        <w:rPr>
          <w:w w:val="105"/>
          <w:sz w:val="18"/>
        </w:rPr>
        <w:t>Monitor vital signs for 9 clients daily, including blood pressure, pulse, 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temperature,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report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readings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outside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baseline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ranges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supervising</w:t>
      </w:r>
    </w:p>
    <w:p>
      <w:pPr>
        <w:pStyle w:val="BodyText"/>
        <w:spacing w:before="26"/>
        <w:ind w:left="333"/>
      </w:pPr>
      <w:r>
        <w:rPr>
          <w:w w:val="105"/>
        </w:rPr>
        <w:t>nurse</w:t>
      </w:r>
      <w:r>
        <w:rPr>
          <w:spacing w:val="9"/>
          <w:w w:val="105"/>
        </w:rPr>
        <w:t> </w:t>
      </w:r>
      <w:r>
        <w:rPr>
          <w:w w:val="105"/>
        </w:rPr>
        <w:t>within</w:t>
      </w:r>
      <w:r>
        <w:rPr>
          <w:spacing w:val="9"/>
          <w:w w:val="105"/>
        </w:rPr>
        <w:t> </w:t>
      </w:r>
      <w:r>
        <w:rPr>
          <w:w w:val="105"/>
        </w:rPr>
        <w:t>30</w:t>
      </w:r>
      <w:r>
        <w:rPr>
          <w:spacing w:val="9"/>
          <w:w w:val="105"/>
        </w:rPr>
        <w:t> </w:t>
      </w:r>
      <w:r>
        <w:rPr>
          <w:spacing w:val="-2"/>
          <w:w w:val="105"/>
        </w:rPr>
        <w:t>minutes.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708" w:right="283"/>
          <w:cols w:num="2" w:equalWidth="0">
            <w:col w:w="2876" w:space="937"/>
            <w:col w:w="7116"/>
          </w:cols>
        </w:sectPr>
      </w:pP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36" w:lineRule="exact" w:before="156" w:after="0"/>
        <w:ind w:left="536" w:right="0" w:hanging="296"/>
        <w:jc w:val="left"/>
        <w:rPr>
          <w:sz w:val="18"/>
        </w:rPr>
      </w:pPr>
      <w:r>
        <w:rPr>
          <w:w w:val="105"/>
          <w:sz w:val="18"/>
        </w:rPr>
        <w:t>ADL</w:t>
      </w:r>
      <w:r>
        <w:rPr>
          <w:spacing w:val="5"/>
          <w:w w:val="105"/>
          <w:sz w:val="18"/>
        </w:rPr>
        <w:t> </w:t>
      </w:r>
      <w:r>
        <w:rPr>
          <w:spacing w:val="-2"/>
          <w:w w:val="105"/>
          <w:sz w:val="18"/>
        </w:rPr>
        <w:t>Assistance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23" w:lineRule="exact" w:before="0" w:after="0"/>
        <w:ind w:left="536" w:right="0" w:hanging="296"/>
        <w:jc w:val="left"/>
        <w:rPr>
          <w:sz w:val="18"/>
        </w:rPr>
      </w:pPr>
      <w:r>
        <w:rPr>
          <w:w w:val="105"/>
          <w:sz w:val="18"/>
        </w:rPr>
        <w:t>Vital</w:t>
      </w:r>
      <w:r>
        <w:rPr>
          <w:spacing w:val="2"/>
          <w:w w:val="105"/>
          <w:sz w:val="18"/>
        </w:rPr>
        <w:t> </w:t>
      </w:r>
      <w:r>
        <w:rPr>
          <w:w w:val="105"/>
          <w:sz w:val="18"/>
        </w:rPr>
        <w:t>Sign</w:t>
      </w:r>
      <w:r>
        <w:rPr>
          <w:spacing w:val="3"/>
          <w:w w:val="105"/>
          <w:sz w:val="18"/>
        </w:rPr>
        <w:t> </w:t>
      </w:r>
      <w:r>
        <w:rPr>
          <w:spacing w:val="-2"/>
          <w:w w:val="105"/>
          <w:sz w:val="18"/>
        </w:rPr>
        <w:t>Monitoring</w:t>
      </w: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189" w:lineRule="auto" w:before="38" w:after="0"/>
        <w:ind w:left="537" w:right="421" w:hanging="298"/>
        <w:jc w:val="left"/>
        <w:rPr>
          <w:sz w:val="18"/>
        </w:rPr>
      </w:pPr>
      <w:r>
        <w:rPr>
          <w:w w:val="105"/>
          <w:sz w:val="18"/>
        </w:rPr>
        <w:t>Meal Planning and </w:t>
      </w:r>
      <w:r>
        <w:rPr>
          <w:spacing w:val="-2"/>
          <w:w w:val="105"/>
          <w:sz w:val="18"/>
        </w:rPr>
        <w:t>Preparation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36" w:lineRule="exact" w:before="44" w:after="0"/>
        <w:ind w:left="536" w:right="0" w:hanging="296"/>
        <w:jc w:val="left"/>
        <w:rPr>
          <w:sz w:val="18"/>
        </w:rPr>
      </w:pPr>
      <w:r>
        <w:rPr>
          <w:sz w:val="18"/>
        </w:rPr>
        <w:t>HIPAA</w:t>
      </w:r>
      <w:r>
        <w:rPr>
          <w:spacing w:val="12"/>
          <w:sz w:val="18"/>
        </w:rPr>
        <w:t> </w:t>
      </w:r>
      <w:r>
        <w:rPr>
          <w:spacing w:val="-2"/>
          <w:sz w:val="18"/>
        </w:rPr>
        <w:t>Compliance</w:t>
      </w: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201" w:lineRule="auto" w:before="18" w:after="0"/>
        <w:ind w:left="537" w:right="38" w:hanging="298"/>
        <w:jc w:val="left"/>
        <w:rPr>
          <w:sz w:val="18"/>
        </w:rPr>
      </w:pPr>
      <w:r>
        <w:rPr>
          <w:w w:val="105"/>
          <w:sz w:val="18"/>
        </w:rPr>
        <w:t>Electronic Visit Documentation System</w:t>
      </w: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201" w:lineRule="auto" w:before="75" w:after="0"/>
        <w:ind w:left="537" w:right="596" w:hanging="298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Assist clients with ambulation, bathing, and personal hygiene during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morning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evening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routines,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using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safe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lifting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equipment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transfers</w:t>
      </w:r>
    </w:p>
    <w:p>
      <w:pPr>
        <w:pStyle w:val="BodyText"/>
        <w:spacing w:before="25"/>
      </w:pPr>
      <w:r>
        <w:rPr>
          <w:w w:val="105"/>
        </w:rPr>
        <w:t>weighing</w:t>
      </w:r>
      <w:r>
        <w:rPr>
          <w:spacing w:val="15"/>
          <w:w w:val="105"/>
        </w:rPr>
        <w:t> </w:t>
      </w:r>
      <w:r>
        <w:rPr>
          <w:w w:val="105"/>
        </w:rPr>
        <w:t>up</w:t>
      </w:r>
      <w:r>
        <w:rPr>
          <w:spacing w:val="15"/>
          <w:w w:val="105"/>
        </w:rPr>
        <w:t> </w:t>
      </w:r>
      <w:r>
        <w:rPr>
          <w:w w:val="105"/>
        </w:rPr>
        <w:t>to</w:t>
      </w:r>
      <w:r>
        <w:rPr>
          <w:spacing w:val="16"/>
          <w:w w:val="105"/>
        </w:rPr>
        <w:t> </w:t>
      </w:r>
      <w:r>
        <w:rPr>
          <w:w w:val="105"/>
        </w:rPr>
        <w:t>210</w:t>
      </w:r>
      <w:r>
        <w:rPr>
          <w:spacing w:val="15"/>
          <w:w w:val="105"/>
        </w:rPr>
        <w:t> </w:t>
      </w:r>
      <w:r>
        <w:rPr>
          <w:spacing w:val="-4"/>
          <w:w w:val="105"/>
        </w:rPr>
        <w:t>lbs.</w:t>
      </w: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189" w:lineRule="auto" w:before="87" w:after="0"/>
        <w:ind w:left="537" w:right="234" w:hanging="298"/>
        <w:jc w:val="left"/>
        <w:rPr>
          <w:sz w:val="18"/>
        </w:rPr>
      </w:pPr>
      <w:r>
        <w:rPr>
          <w:w w:val="105"/>
          <w:sz w:val="18"/>
        </w:rPr>
        <w:t>Provide companionship and emotional support to 2 convalescent clients recovering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from surgery,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helping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them adjust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modified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daily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routines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over</w:t>
      </w:r>
    </w:p>
    <w:p>
      <w:pPr>
        <w:pStyle w:val="BodyText"/>
        <w:spacing w:before="26"/>
      </w:pPr>
      <w:r>
        <w:rPr>
          <w:w w:val="105"/>
        </w:rPr>
        <w:t>6-week</w:t>
      </w:r>
      <w:r>
        <w:rPr>
          <w:spacing w:val="17"/>
          <w:w w:val="105"/>
        </w:rPr>
        <w:t> </w:t>
      </w:r>
      <w:r>
        <w:rPr>
          <w:w w:val="105"/>
        </w:rPr>
        <w:t>recovery</w:t>
      </w:r>
      <w:r>
        <w:rPr>
          <w:spacing w:val="17"/>
          <w:w w:val="105"/>
        </w:rPr>
        <w:t> </w:t>
      </w:r>
      <w:r>
        <w:rPr>
          <w:spacing w:val="-2"/>
          <w:w w:val="105"/>
        </w:rPr>
        <w:t>periods.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708" w:right="283"/>
          <w:cols w:num="2" w:equalWidth="0">
            <w:col w:w="2570" w:space="1038"/>
            <w:col w:w="7321"/>
          </w:cols>
        </w:sectPr>
      </w:pP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36" w:lineRule="exact" w:before="43" w:after="0"/>
        <w:ind w:left="536" w:right="0" w:hanging="296"/>
        <w:jc w:val="left"/>
        <w:rPr>
          <w:sz w:val="18"/>
        </w:rPr>
      </w:pPr>
      <w:r>
        <w:rPr>
          <w:w w:val="105"/>
          <w:sz w:val="18"/>
        </w:rPr>
        <w:t>Safe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Lifting</w:t>
      </w:r>
      <w:r>
        <w:rPr>
          <w:spacing w:val="11"/>
          <w:w w:val="105"/>
          <w:sz w:val="18"/>
        </w:rPr>
        <w:t> </w:t>
      </w:r>
      <w:r>
        <w:rPr>
          <w:spacing w:val="-2"/>
          <w:w w:val="105"/>
          <w:sz w:val="18"/>
        </w:rPr>
        <w:t>Equipment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264" w:lineRule="exact" w:before="0" w:after="0"/>
        <w:ind w:left="536" w:right="0" w:hanging="296"/>
        <w:jc w:val="left"/>
        <w:rPr>
          <w:sz w:val="18"/>
        </w:rPr>
      </w:pPr>
      <w:r>
        <w:rPr>
          <w:w w:val="105"/>
          <w:sz w:val="18"/>
        </w:rPr>
        <w:t>Health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Monitoring</w:t>
      </w:r>
      <w:r>
        <w:rPr>
          <w:spacing w:val="19"/>
          <w:w w:val="105"/>
          <w:sz w:val="18"/>
        </w:rPr>
        <w:t> </w:t>
      </w:r>
      <w:r>
        <w:rPr>
          <w:spacing w:val="-2"/>
          <w:w w:val="105"/>
          <w:sz w:val="18"/>
        </w:rPr>
        <w:t>Tools</w:t>
      </w:r>
    </w:p>
    <w:p>
      <w:pPr>
        <w:pStyle w:val="BodyText"/>
        <w:spacing w:before="52"/>
        <w:ind w:left="240"/>
      </w:pPr>
      <w:r>
        <w:rPr/>
        <w:br w:type="column"/>
      </w:r>
      <w:r>
        <w:rPr>
          <w:w w:val="105"/>
        </w:rPr>
        <w:t>HOME</w:t>
      </w:r>
      <w:r>
        <w:rPr>
          <w:spacing w:val="1"/>
          <w:w w:val="105"/>
        </w:rPr>
        <w:t> </w:t>
      </w:r>
      <w:r>
        <w:rPr>
          <w:w w:val="105"/>
        </w:rPr>
        <w:t>CARE</w:t>
      </w:r>
      <w:r>
        <w:rPr>
          <w:spacing w:val="-7"/>
          <w:w w:val="105"/>
        </w:rPr>
        <w:t> </w:t>
      </w:r>
      <w:r>
        <w:rPr>
          <w:w w:val="105"/>
        </w:rPr>
        <w:t>AIDE</w:t>
      </w:r>
      <w:r>
        <w:rPr>
          <w:spacing w:val="3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2"/>
          <w:w w:val="105"/>
          <w:position w:val="2"/>
        </w:rPr>
        <w:t> </w:t>
      </w:r>
      <w:r>
        <w:rPr>
          <w:w w:val="105"/>
        </w:rPr>
        <w:t>PAUGUS</w:t>
      </w:r>
      <w:r>
        <w:rPr>
          <w:spacing w:val="2"/>
          <w:w w:val="105"/>
        </w:rPr>
        <w:t> </w:t>
      </w:r>
      <w:r>
        <w:rPr>
          <w:w w:val="105"/>
        </w:rPr>
        <w:t>BAY</w:t>
      </w:r>
      <w:r>
        <w:rPr>
          <w:spacing w:val="-1"/>
          <w:w w:val="105"/>
        </w:rPr>
        <w:t> </w:t>
      </w:r>
      <w:r>
        <w:rPr>
          <w:w w:val="105"/>
        </w:rPr>
        <w:t>SENIOR</w:t>
      </w:r>
      <w:r>
        <w:rPr>
          <w:spacing w:val="2"/>
          <w:w w:val="105"/>
        </w:rPr>
        <w:t> </w:t>
      </w:r>
      <w:r>
        <w:rPr>
          <w:w w:val="105"/>
        </w:rPr>
        <w:t>SERVICES,</w:t>
      </w:r>
      <w:r>
        <w:rPr>
          <w:spacing w:val="3"/>
          <w:w w:val="105"/>
        </w:rPr>
        <w:t> </w:t>
      </w:r>
      <w:r>
        <w:rPr>
          <w:w w:val="105"/>
        </w:rPr>
        <w:t>GILFORD,</w:t>
      </w:r>
      <w:r>
        <w:rPr>
          <w:spacing w:val="2"/>
          <w:w w:val="105"/>
        </w:rPr>
        <w:t> </w:t>
      </w:r>
      <w:r>
        <w:rPr>
          <w:spacing w:val="-5"/>
          <w:w w:val="105"/>
        </w:rPr>
        <w:t>NH</w:t>
      </w:r>
    </w:p>
    <w:p>
      <w:pPr>
        <w:pStyle w:val="BodyText"/>
        <w:spacing w:before="16"/>
        <w:ind w:left="240"/>
      </w:pPr>
      <w:r>
        <w:rPr/>
        <w:t>2024</w:t>
      </w:r>
      <w:r>
        <w:rPr>
          <w:spacing w:val="15"/>
        </w:rPr>
        <w:t> </w:t>
      </w:r>
      <w:r>
        <w:rPr/>
        <w:t>–</w:t>
      </w:r>
      <w:r>
        <w:rPr>
          <w:spacing w:val="16"/>
        </w:rPr>
        <w:t> </w:t>
      </w:r>
      <w:r>
        <w:rPr>
          <w:spacing w:val="-4"/>
        </w:rPr>
        <w:t>2025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708" w:right="283"/>
          <w:cols w:num="2" w:equalWidth="0">
            <w:col w:w="2602" w:space="764"/>
            <w:col w:w="7563"/>
          </w:cols>
        </w:sectPr>
      </w:pP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36" w:lineRule="exact" w:before="45" w:after="0"/>
        <w:ind w:left="536" w:right="0" w:hanging="296"/>
        <w:jc w:val="left"/>
        <w:rPr>
          <w:sz w:val="18"/>
        </w:rPr>
      </w:pPr>
      <w:r>
        <w:rPr>
          <w:w w:val="105"/>
          <w:sz w:val="18"/>
        </w:rPr>
        <w:t>Personal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Hygiene</w:t>
      </w:r>
      <w:r>
        <w:rPr>
          <w:spacing w:val="12"/>
          <w:w w:val="105"/>
          <w:sz w:val="18"/>
        </w:rPr>
        <w:t> </w:t>
      </w:r>
      <w:r>
        <w:rPr>
          <w:spacing w:val="-4"/>
          <w:w w:val="105"/>
          <w:sz w:val="18"/>
        </w:rPr>
        <w:t>Care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15" w:lineRule="exact" w:before="0" w:after="0"/>
        <w:ind w:left="536" w:right="0" w:hanging="296"/>
        <w:jc w:val="left"/>
        <w:rPr>
          <w:sz w:val="18"/>
        </w:rPr>
      </w:pPr>
      <w:r>
        <w:rPr>
          <w:w w:val="105"/>
          <w:sz w:val="18"/>
        </w:rPr>
        <w:t>Errand</w:t>
      </w:r>
      <w:r>
        <w:rPr>
          <w:spacing w:val="9"/>
          <w:w w:val="105"/>
          <w:sz w:val="18"/>
        </w:rPr>
        <w:t> </w:t>
      </w:r>
      <w:r>
        <w:rPr>
          <w:spacing w:val="-2"/>
          <w:w w:val="105"/>
          <w:sz w:val="18"/>
        </w:rPr>
        <w:t>Coordination</w:t>
      </w: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189" w:lineRule="auto" w:before="30" w:after="0"/>
        <w:ind w:left="537" w:right="441" w:hanging="298"/>
        <w:jc w:val="left"/>
        <w:rPr>
          <w:sz w:val="18"/>
        </w:rPr>
      </w:pPr>
      <w:r>
        <w:rPr>
          <w:w w:val="105"/>
          <w:sz w:val="18"/>
        </w:rPr>
        <w:t>Dietary Restriction </w:t>
      </w:r>
      <w:r>
        <w:rPr>
          <w:spacing w:val="-2"/>
          <w:w w:val="105"/>
          <w:sz w:val="18"/>
        </w:rPr>
        <w:t>Management</w:t>
      </w: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189" w:lineRule="auto" w:before="51" w:after="0"/>
        <w:ind w:left="537" w:right="151" w:hanging="298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Prepared 6 meals daily for 3 elderly clients, adjusting recipes for low-sodium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diabetic-friendly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requirements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reducing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weekly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grocery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costs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from</w:t>
      </w:r>
    </w:p>
    <w:p>
      <w:pPr>
        <w:pStyle w:val="BodyText"/>
        <w:spacing w:before="26"/>
      </w:pPr>
      <w:r>
        <w:rPr>
          <w:w w:val="105"/>
        </w:rPr>
        <w:t>$187</w:t>
      </w:r>
      <w:r>
        <w:rPr>
          <w:spacing w:val="9"/>
          <w:w w:val="105"/>
        </w:rPr>
        <w:t> </w:t>
      </w:r>
      <w:r>
        <w:rPr>
          <w:w w:val="105"/>
        </w:rPr>
        <w:t>to</w:t>
      </w:r>
      <w:r>
        <w:rPr>
          <w:spacing w:val="10"/>
          <w:w w:val="105"/>
        </w:rPr>
        <w:t> </w:t>
      </w:r>
      <w:r>
        <w:rPr>
          <w:w w:val="105"/>
        </w:rPr>
        <w:t>$153</w:t>
      </w:r>
      <w:r>
        <w:rPr>
          <w:spacing w:val="10"/>
          <w:w w:val="105"/>
        </w:rPr>
        <w:t> </w:t>
      </w:r>
      <w:r>
        <w:rPr>
          <w:w w:val="105"/>
        </w:rPr>
        <w:t>per</w:t>
      </w:r>
      <w:r>
        <w:rPr>
          <w:spacing w:val="9"/>
          <w:w w:val="105"/>
        </w:rPr>
        <w:t> </w:t>
      </w:r>
      <w:r>
        <w:rPr>
          <w:spacing w:val="-2"/>
          <w:w w:val="105"/>
        </w:rPr>
        <w:t>household.</w:t>
      </w: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189" w:lineRule="auto" w:before="87" w:after="0"/>
        <w:ind w:left="537" w:right="530" w:hanging="298"/>
        <w:jc w:val="left"/>
        <w:rPr>
          <w:sz w:val="18"/>
        </w:rPr>
      </w:pPr>
      <w:r>
        <w:rPr>
          <w:w w:val="105"/>
          <w:sz w:val="18"/>
        </w:rPr>
        <w:t>Recorded vital signs for 7 clients daily using health monitoring tools 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entered all readings into care logs on a smartphone within 15 minutes of</w:t>
      </w:r>
    </w:p>
    <w:p>
      <w:pPr>
        <w:pStyle w:val="BodyText"/>
        <w:spacing w:before="41"/>
      </w:pPr>
      <w:r>
        <w:rPr>
          <w:w w:val="105"/>
        </w:rPr>
        <w:t>each</w:t>
      </w:r>
      <w:r>
        <w:rPr>
          <w:spacing w:val="17"/>
          <w:w w:val="105"/>
        </w:rPr>
        <w:t> </w:t>
      </w:r>
      <w:r>
        <w:rPr>
          <w:spacing w:val="-2"/>
          <w:w w:val="105"/>
        </w:rPr>
        <w:t>check.</w:t>
      </w: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189" w:lineRule="auto" w:before="87" w:after="0"/>
        <w:ind w:left="537" w:right="673" w:hanging="298"/>
        <w:jc w:val="left"/>
        <w:rPr>
          <w:sz w:val="18"/>
        </w:rPr>
      </w:pPr>
      <w:r>
        <w:rPr>
          <w:w w:val="105"/>
          <w:sz w:val="18"/>
        </w:rPr>
        <w:t>Planned weekly shopping lists and completed 4 errand trips per week,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consolidating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stops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cut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total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drive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time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35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minutes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each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week.</w:t>
      </w:r>
    </w:p>
    <w:p>
      <w:pPr>
        <w:pStyle w:val="ListParagraph"/>
        <w:spacing w:after="0" w:line="189" w:lineRule="auto"/>
        <w:jc w:val="left"/>
        <w:rPr>
          <w:sz w:val="18"/>
        </w:rPr>
        <w:sectPr>
          <w:type w:val="continuous"/>
          <w:pgSz w:w="11920" w:h="16860"/>
          <w:pgMar w:top="880" w:bottom="280" w:left="708" w:right="283"/>
          <w:cols w:num="2" w:equalWidth="0">
            <w:col w:w="2571" w:space="1038"/>
            <w:col w:w="7320"/>
          </w:cols>
        </w:sectPr>
      </w:pPr>
    </w:p>
    <w:p>
      <w:pPr>
        <w:pStyle w:val="BodyText"/>
        <w:spacing w:before="2"/>
        <w:ind w:left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3561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00012" y="2590799"/>
                            <a:ext cx="2400300" cy="811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0300" h="8115300">
                                <a:moveTo>
                                  <a:pt x="24003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0" y="8115287"/>
                                </a:lnTo>
                                <a:lnTo>
                                  <a:pt x="2400300" y="8115287"/>
                                </a:lnTo>
                                <a:lnTo>
                                  <a:pt x="2400300" y="9525"/>
                                </a:lnTo>
                                <a:lnTo>
                                  <a:pt x="2400300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7568565" cy="5038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5038725">
                                <a:moveTo>
                                  <a:pt x="2000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90800"/>
                                </a:lnTo>
                                <a:lnTo>
                                  <a:pt x="200012" y="2590800"/>
                                </a:lnTo>
                                <a:lnTo>
                                  <a:pt x="200012" y="0"/>
                                </a:lnTo>
                                <a:close/>
                              </a:path>
                              <a:path w="7568565" h="5038725">
                                <a:moveTo>
                                  <a:pt x="1600187" y="4872025"/>
                                </a:moveTo>
                                <a:lnTo>
                                  <a:pt x="1595196" y="4831524"/>
                                </a:lnTo>
                                <a:lnTo>
                                  <a:pt x="1580515" y="4793450"/>
                                </a:lnTo>
                                <a:lnTo>
                                  <a:pt x="1557020" y="4760099"/>
                                </a:lnTo>
                                <a:lnTo>
                                  <a:pt x="1526108" y="4733429"/>
                                </a:lnTo>
                                <a:lnTo>
                                  <a:pt x="1489646" y="4715078"/>
                                </a:lnTo>
                                <a:lnTo>
                                  <a:pt x="1449844" y="4706150"/>
                                </a:lnTo>
                                <a:lnTo>
                                  <a:pt x="1433499" y="4705337"/>
                                </a:lnTo>
                                <a:lnTo>
                                  <a:pt x="0" y="4705337"/>
                                </a:lnTo>
                                <a:lnTo>
                                  <a:pt x="0" y="5038712"/>
                                </a:lnTo>
                                <a:lnTo>
                                  <a:pt x="1433499" y="5038712"/>
                                </a:lnTo>
                                <a:lnTo>
                                  <a:pt x="1474012" y="5033721"/>
                                </a:lnTo>
                                <a:lnTo>
                                  <a:pt x="1512087" y="5019040"/>
                                </a:lnTo>
                                <a:lnTo>
                                  <a:pt x="1545437" y="4995545"/>
                                </a:lnTo>
                                <a:lnTo>
                                  <a:pt x="1572107" y="4964633"/>
                                </a:lnTo>
                                <a:lnTo>
                                  <a:pt x="1590459" y="4928171"/>
                                </a:lnTo>
                                <a:lnTo>
                                  <a:pt x="1599387" y="4888369"/>
                                </a:lnTo>
                                <a:lnTo>
                                  <a:pt x="1600187" y="4872025"/>
                                </a:lnTo>
                                <a:close/>
                              </a:path>
                              <a:path w="7568565" h="5038725">
                                <a:moveTo>
                                  <a:pt x="2352662" y="3082899"/>
                                </a:moveTo>
                                <a:lnTo>
                                  <a:pt x="2346452" y="3035668"/>
                                </a:lnTo>
                                <a:lnTo>
                                  <a:pt x="2331135" y="2990558"/>
                                </a:lnTo>
                                <a:lnTo>
                                  <a:pt x="2307310" y="2949295"/>
                                </a:lnTo>
                                <a:lnTo>
                                  <a:pt x="2275903" y="2913481"/>
                                </a:lnTo>
                                <a:lnTo>
                                  <a:pt x="2238108" y="2884487"/>
                                </a:lnTo>
                                <a:lnTo>
                                  <a:pt x="2195385" y="2863418"/>
                                </a:lnTo>
                                <a:lnTo>
                                  <a:pt x="2149360" y="2851086"/>
                                </a:lnTo>
                                <a:lnTo>
                                  <a:pt x="0" y="2847962"/>
                                </a:lnTo>
                                <a:lnTo>
                                  <a:pt x="0" y="3333737"/>
                                </a:lnTo>
                                <a:lnTo>
                                  <a:pt x="2117737" y="3333737"/>
                                </a:lnTo>
                                <a:lnTo>
                                  <a:pt x="2125675" y="3333356"/>
                                </a:lnTo>
                                <a:lnTo>
                                  <a:pt x="2164969" y="3327527"/>
                                </a:lnTo>
                                <a:lnTo>
                                  <a:pt x="2210079" y="3312210"/>
                                </a:lnTo>
                                <a:lnTo>
                                  <a:pt x="2251341" y="3288385"/>
                                </a:lnTo>
                                <a:lnTo>
                                  <a:pt x="2287155" y="3256978"/>
                                </a:lnTo>
                                <a:lnTo>
                                  <a:pt x="2316149" y="3219183"/>
                                </a:lnTo>
                                <a:lnTo>
                                  <a:pt x="2337219" y="3176460"/>
                                </a:lnTo>
                                <a:lnTo>
                                  <a:pt x="2349550" y="3130435"/>
                                </a:lnTo>
                                <a:lnTo>
                                  <a:pt x="2352662" y="3098812"/>
                                </a:lnTo>
                                <a:lnTo>
                                  <a:pt x="2352662" y="3082899"/>
                                </a:lnTo>
                                <a:close/>
                              </a:path>
                              <a:path w="7568565" h="5038725">
                                <a:moveTo>
                                  <a:pt x="7568171" y="0"/>
                                </a:moveTo>
                                <a:lnTo>
                                  <a:pt x="2600312" y="0"/>
                                </a:lnTo>
                                <a:lnTo>
                                  <a:pt x="2600312" y="2590800"/>
                                </a:lnTo>
                                <a:lnTo>
                                  <a:pt x="7568171" y="2590800"/>
                                </a:lnTo>
                                <a:lnTo>
                                  <a:pt x="75681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818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00024" y="0"/>
                            <a:ext cx="2400300" cy="259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0300" h="2590800">
                                <a:moveTo>
                                  <a:pt x="2400299" y="2590799"/>
                                </a:moveTo>
                                <a:lnTo>
                                  <a:pt x="0" y="2590799"/>
                                </a:lnTo>
                                <a:lnTo>
                                  <a:pt x="0" y="0"/>
                                </a:lnTo>
                                <a:lnTo>
                                  <a:pt x="2400299" y="0"/>
                                </a:lnTo>
                                <a:lnTo>
                                  <a:pt x="2400299" y="2590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075" y="3505200"/>
                            <a:ext cx="165347" cy="1619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076" y="3886200"/>
                            <a:ext cx="165344" cy="1904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075" y="4295774"/>
                            <a:ext cx="165334" cy="1619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099" y="314324"/>
                            <a:ext cx="1962149" cy="19621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80864" id="docshapegroup1" coordorigin="0,0" coordsize="11919,16860">
                <v:shape style="position:absolute;left:314;top:4080;width:3780;height:12780" id="docshape2" coordorigin="315,4080" coordsize="3780,12780" path="m4095,4080l315,4080,315,4095,315,16860,4095,16860,4095,4095,4095,4080xe" filled="true" fillcolor="#fae4cc" stroked="false">
                  <v:path arrowok="t"/>
                  <v:fill type="solid"/>
                </v:shape>
                <v:shape style="position:absolute;left:0;top:0;width:11919;height:7935" id="docshape3" coordorigin="0,0" coordsize="11919,7935" path="m315,0l0,0,0,4080,315,4080,315,0xm2520,7672l2520,7660,2519,7647,2517,7634,2515,7621,2512,7609,2509,7596,2505,7584,2500,7572,2495,7560,2489,7549,2483,7538,2476,7527,2468,7516,2460,7506,2452,7496,2443,7487,2434,7478,2424,7470,2414,7462,2403,7454,2392,7447,2381,7441,2370,7435,2358,7430,2346,7425,2334,7421,2321,7418,2309,7415,2296,7413,2283,7411,2270,7410,2257,7410,0,7410,0,7935,2257,7935,2270,7935,2283,7934,2296,7932,2309,7930,2321,7927,2334,7924,2346,7920,2358,7915,2370,7910,2381,7904,2392,7898,2403,7891,2414,7883,2424,7875,2434,7867,2443,7858,2452,7849,2460,7839,2468,7829,2476,7818,2483,7807,2489,7796,2495,7785,2500,7773,2505,7761,2509,7749,2512,7736,2515,7724,2517,7711,2519,7698,2520,7685,2520,7672xm3705,4855l3704,4842,3702,4818,3700,4805,3695,4781,3692,4768,3685,4744,3681,4733,3671,4710,3666,4698,3654,4676,3647,4665,3634,4645,3626,4635,3610,4615,3602,4606,3584,4588,3575,4580,3555,4564,3545,4556,3525,4543,3514,4536,3492,4524,3480,4519,3457,4509,3446,4505,3422,4498,3409,4495,3385,4490,3372,4488,3348,4486,3335,4485,0,4485,0,5250,3335,5250,3348,5249,3372,5247,3385,5245,3409,5240,3422,5237,3446,5230,3457,5226,3480,5216,3492,5211,3514,5199,3525,5192,3545,5179,3555,5171,3575,5155,3584,5147,3602,5129,3610,5120,3626,5100,3634,5090,3647,5070,3654,5059,3666,5037,3671,5025,3681,5002,3685,4991,3692,4967,3695,4954,3700,4930,3702,4917,3704,4893,3705,4880,3705,4855xm11918,0l4095,0,4095,4080,11918,4080,11918,0xe" filled="true" fillcolor="#45818f" stroked="false">
                  <v:path arrowok="t"/>
                  <v:fill type="solid"/>
                </v:shape>
                <v:rect style="position:absolute;left:315;top:0;width:3780;height:4080" id="docshape4" filled="true" fillcolor="#fae4cc" stroked="false">
                  <v:fill type="solid"/>
                </v:rect>
                <v:shape style="position:absolute;left:945;top:5520;width:261;height:255" type="#_x0000_t75" id="docshape5" stroked="false">
                  <v:imagedata r:id="rId6" o:title=""/>
                </v:shape>
                <v:shape style="position:absolute;left:945;top:6120;width:261;height:300" type="#_x0000_t75" id="docshape6" stroked="false">
                  <v:imagedata r:id="rId7" o:title=""/>
                </v:shape>
                <v:shape style="position:absolute;left:945;top:6765;width:261;height:255" type="#_x0000_t75" id="docshape7" stroked="false">
                  <v:imagedata r:id="rId8" o:title=""/>
                </v:shape>
                <v:shape style="position:absolute;left:660;top:495;width:3090;height:3090" type="#_x0000_t75" id="docshape8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pStyle w:val="Heading2"/>
        <w:ind w:left="3607"/>
      </w:pPr>
      <w:r>
        <w:rPr>
          <w:color w:val="45818F"/>
          <w:spacing w:val="-2"/>
        </w:rPr>
        <w:t>EDUCATION</w:t>
      </w:r>
    </w:p>
    <w:p>
      <w:pPr>
        <w:pStyle w:val="ListParagraph"/>
        <w:numPr>
          <w:ilvl w:val="2"/>
          <w:numId w:val="1"/>
        </w:numPr>
        <w:tabs>
          <w:tab w:pos="3902" w:val="left" w:leader="none"/>
          <w:tab w:pos="3904" w:val="left" w:leader="none"/>
        </w:tabs>
        <w:spacing w:line="201" w:lineRule="auto" w:before="146" w:after="0"/>
        <w:ind w:left="3904" w:right="137" w:hanging="298"/>
        <w:jc w:val="left"/>
        <w:rPr>
          <w:sz w:val="18"/>
        </w:rPr>
      </w:pPr>
      <w:r>
        <w:rPr>
          <w:w w:val="105"/>
          <w:sz w:val="18"/>
        </w:rPr>
        <w:t>AS in Human Services, Lakes Region Community College, Laconia, NH </w:t>
      </w:r>
      <w:r>
        <w:rPr>
          <w:w w:val="105"/>
          <w:position w:val="2"/>
          <w:sz w:val="18"/>
        </w:rPr>
        <w:t>| </w:t>
      </w:r>
      <w:r>
        <w:rPr>
          <w:w w:val="105"/>
          <w:sz w:val="18"/>
        </w:rPr>
        <w:t>2022 – </w:t>
      </w:r>
      <w:r>
        <w:rPr>
          <w:spacing w:val="-4"/>
          <w:w w:val="105"/>
          <w:sz w:val="18"/>
        </w:rPr>
        <w:t>2024</w:t>
      </w:r>
    </w:p>
    <w:sectPr>
      <w:type w:val="continuous"/>
      <w:pgSz w:w="11920" w:h="16860"/>
      <w:pgMar w:top="880" w:bottom="280" w:left="708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333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37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904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2"/>
        <w:sz w:val="31"/>
        <w:szCs w:val="31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57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14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971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328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85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2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537"/>
    </w:pPr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207"/>
      <w:ind w:left="3857"/>
      <w:jc w:val="center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35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87"/>
      <w:ind w:left="537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sergei.ueda@example.co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2026-10-04T12:29:36Z</dcterms:created>
  <dcterms:modified xsi:type="dcterms:W3CDTF">2026-10-04T12:29:36Z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2026-10-04T00:00:00Z</vt:filetime>
  </property>
  <property fmtid="{D5CDD505-2E9C-101B-9397-08002B2CF9AE}" pid="5" name="Producer">
    <vt:lpwstr>Skia/PDF m121</vt:lpwstr>
  </property>
</Properties>
</file>